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F21D" w14:textId="77777777" w:rsidR="0016676A" w:rsidRDefault="0016676A" w:rsidP="008A26CE">
      <w:pPr>
        <w:spacing w:after="0"/>
        <w:jc w:val="center"/>
        <w:rPr>
          <w:rFonts w:ascii="Arial" w:hAnsi="Arial"/>
          <w:b/>
          <w:sz w:val="32"/>
          <w:lang w:val="en-AU"/>
        </w:rPr>
      </w:pPr>
    </w:p>
    <w:p w14:paraId="5B9FCDF9" w14:textId="7F72F22E" w:rsidR="004A4BB4" w:rsidRDefault="004A4BB4" w:rsidP="008A26CE">
      <w:pPr>
        <w:spacing w:after="0"/>
        <w:jc w:val="center"/>
        <w:rPr>
          <w:rFonts w:ascii="Arial" w:hAnsi="Arial"/>
          <w:b/>
          <w:sz w:val="32"/>
          <w:lang w:val="en-AU"/>
        </w:rPr>
      </w:pPr>
    </w:p>
    <w:p w14:paraId="38D94305" w14:textId="77777777" w:rsidR="002042A5" w:rsidRDefault="002042A5" w:rsidP="00676D83">
      <w:pPr>
        <w:contextualSpacing/>
        <w:jc w:val="center"/>
        <w:rPr>
          <w:sz w:val="28"/>
          <w:szCs w:val="28"/>
        </w:rPr>
      </w:pPr>
    </w:p>
    <w:p w14:paraId="01ECF42E" w14:textId="77777777" w:rsidR="002042A5" w:rsidRDefault="002042A5" w:rsidP="00676D83">
      <w:pPr>
        <w:contextualSpacing/>
        <w:jc w:val="center"/>
        <w:rPr>
          <w:sz w:val="28"/>
          <w:szCs w:val="28"/>
        </w:rPr>
      </w:pPr>
    </w:p>
    <w:p w14:paraId="7A60489F" w14:textId="77777777" w:rsidR="002042A5" w:rsidRDefault="002042A5" w:rsidP="00676D83">
      <w:pPr>
        <w:contextualSpacing/>
        <w:jc w:val="center"/>
        <w:rPr>
          <w:sz w:val="28"/>
          <w:szCs w:val="28"/>
        </w:rPr>
      </w:pPr>
    </w:p>
    <w:p w14:paraId="54100AC4" w14:textId="77777777" w:rsidR="00676D83" w:rsidRDefault="00676D83" w:rsidP="00676D83">
      <w:pPr>
        <w:contextualSpacing/>
        <w:jc w:val="center"/>
        <w:rPr>
          <w:sz w:val="28"/>
          <w:szCs w:val="28"/>
        </w:rPr>
      </w:pPr>
      <w:r>
        <w:rPr>
          <w:sz w:val="28"/>
          <w:szCs w:val="28"/>
        </w:rPr>
        <w:t>T</w:t>
      </w:r>
      <w:r w:rsidRPr="009104F3">
        <w:rPr>
          <w:sz w:val="28"/>
          <w:szCs w:val="28"/>
        </w:rPr>
        <w:t>he Arts Unit Learning Hub</w:t>
      </w:r>
    </w:p>
    <w:p w14:paraId="0679DEF1" w14:textId="24A8C57D" w:rsidR="00676D83" w:rsidRPr="009104F3" w:rsidRDefault="00B52D23" w:rsidP="00676D83">
      <w:pPr>
        <w:contextualSpacing/>
        <w:jc w:val="center"/>
        <w:rPr>
          <w:sz w:val="28"/>
          <w:szCs w:val="28"/>
        </w:rPr>
      </w:pPr>
      <w:r>
        <w:rPr>
          <w:sz w:val="28"/>
          <w:szCs w:val="28"/>
        </w:rPr>
        <w:t>On</w:t>
      </w:r>
      <w:r w:rsidR="00676D83" w:rsidRPr="009104F3">
        <w:rPr>
          <w:sz w:val="28"/>
          <w:szCs w:val="28"/>
        </w:rPr>
        <w:t xml:space="preserve"> line arts education support</w:t>
      </w:r>
    </w:p>
    <w:p w14:paraId="0C6A7FF2" w14:textId="77777777" w:rsidR="00676D83" w:rsidRPr="009104F3" w:rsidRDefault="00676D83" w:rsidP="00676D83">
      <w:pPr>
        <w:contextualSpacing/>
        <w:jc w:val="center"/>
        <w:rPr>
          <w:sz w:val="28"/>
          <w:szCs w:val="28"/>
        </w:rPr>
      </w:pPr>
      <w:r w:rsidRPr="009104F3">
        <w:rPr>
          <w:sz w:val="28"/>
          <w:szCs w:val="28"/>
        </w:rPr>
        <w:t>wherever &amp; whenever you need it.</w:t>
      </w:r>
    </w:p>
    <w:p w14:paraId="6CBB29D3" w14:textId="627929C0" w:rsidR="00676D83" w:rsidRPr="00A70691" w:rsidRDefault="003158E5" w:rsidP="00676D83">
      <w:pPr>
        <w:contextualSpacing/>
        <w:jc w:val="both"/>
        <w:rPr>
          <w:rFonts w:asciiTheme="majorHAnsi" w:hAnsiTheme="majorHAnsi"/>
        </w:rPr>
      </w:pPr>
      <w:r>
        <w:rPr>
          <w:rFonts w:ascii="Arial" w:hAnsi="Arial" w:cs="Arial"/>
          <w:b/>
          <w:color w:val="000000" w:themeColor="text1"/>
        </w:rPr>
        <w:pict w14:anchorId="77C1D79A">
          <v:rect id="_x0000_i1025" style="width:0;height:1.5pt" o:hralign="center" o:hrstd="t" o:hr="t" fillcolor="#aaa" stroked="f"/>
        </w:pict>
      </w:r>
    </w:p>
    <w:p w14:paraId="0658B775" w14:textId="77777777" w:rsidR="004A4BB4" w:rsidRDefault="004A4BB4" w:rsidP="00676D83">
      <w:pPr>
        <w:spacing w:after="0"/>
        <w:rPr>
          <w:rFonts w:ascii="Arial" w:hAnsi="Arial" w:cs="Arial"/>
          <w:b/>
        </w:rPr>
      </w:pPr>
    </w:p>
    <w:p w14:paraId="6340655B" w14:textId="514BFF7D" w:rsidR="00676D83" w:rsidRPr="00B52D23" w:rsidRDefault="00676D83" w:rsidP="00676D83">
      <w:pPr>
        <w:spacing w:after="0"/>
        <w:rPr>
          <w:rFonts w:ascii="Arial" w:hAnsi="Arial" w:cs="Arial"/>
          <w:b/>
        </w:rPr>
      </w:pPr>
      <w:r w:rsidRPr="00B52D23">
        <w:rPr>
          <w:rFonts w:ascii="Arial" w:hAnsi="Arial" w:cs="Arial"/>
          <w:b/>
        </w:rPr>
        <w:t xml:space="preserve">These notes accompany the Learning Hub </w:t>
      </w:r>
      <w:proofErr w:type="spellStart"/>
      <w:r w:rsidR="002042A5">
        <w:rPr>
          <w:rFonts w:ascii="Arial" w:hAnsi="Arial" w:cs="Arial"/>
          <w:b/>
        </w:rPr>
        <w:t>eClip</w:t>
      </w:r>
      <w:proofErr w:type="spellEnd"/>
      <w:r w:rsidRPr="00B52D23">
        <w:rPr>
          <w:rFonts w:ascii="Arial" w:hAnsi="Arial" w:cs="Arial"/>
          <w:b/>
        </w:rPr>
        <w:t xml:space="preserve">: </w:t>
      </w:r>
    </w:p>
    <w:p w14:paraId="387D4EDE" w14:textId="6AEA1039" w:rsidR="00676D83" w:rsidRPr="00B52D23" w:rsidRDefault="00C3683C" w:rsidP="00676D83">
      <w:pPr>
        <w:spacing w:after="0"/>
        <w:rPr>
          <w:rFonts w:ascii="Arial" w:hAnsi="Arial" w:cs="Arial"/>
          <w:b/>
          <w:lang w:val="en-AU"/>
        </w:rPr>
      </w:pPr>
      <w:r>
        <w:rPr>
          <w:rFonts w:ascii="Arial" w:hAnsi="Arial" w:cs="Arial"/>
          <w:b/>
          <w:lang w:val="en-AU"/>
        </w:rPr>
        <w:t>‘</w:t>
      </w:r>
      <w:r w:rsidR="00676D83" w:rsidRPr="00B52D23">
        <w:rPr>
          <w:rFonts w:ascii="Arial" w:hAnsi="Arial" w:cs="Arial"/>
          <w:b/>
          <w:lang w:val="en-AU"/>
        </w:rPr>
        <w:t>Storytelling and the Dreamtime</w:t>
      </w:r>
      <w:r w:rsidR="00B52D23">
        <w:rPr>
          <w:rFonts w:ascii="Arial" w:hAnsi="Arial" w:cs="Arial"/>
          <w:b/>
          <w:lang w:val="en-AU"/>
        </w:rPr>
        <w:t>.</w:t>
      </w:r>
      <w:r>
        <w:rPr>
          <w:rFonts w:ascii="Arial" w:hAnsi="Arial" w:cs="Arial"/>
          <w:b/>
          <w:lang w:val="en-AU"/>
        </w:rPr>
        <w:t>’</w:t>
      </w:r>
      <w:r w:rsidR="00B52D23">
        <w:rPr>
          <w:rFonts w:ascii="Arial" w:hAnsi="Arial" w:cs="Arial"/>
          <w:b/>
          <w:lang w:val="en-AU"/>
        </w:rPr>
        <w:t xml:space="preserve"> </w:t>
      </w:r>
    </w:p>
    <w:p w14:paraId="3A476953" w14:textId="3C93FC64" w:rsidR="00676D83" w:rsidRDefault="00676D83" w:rsidP="00676D83">
      <w:pPr>
        <w:contextualSpacing/>
        <w:jc w:val="both"/>
        <w:rPr>
          <w:rFonts w:ascii="Arial" w:hAnsi="Arial" w:cs="Arial"/>
          <w:b/>
          <w:color w:val="000000" w:themeColor="text1"/>
        </w:rPr>
      </w:pPr>
    </w:p>
    <w:p w14:paraId="3B6E7424" w14:textId="77777777" w:rsidR="00B52D23" w:rsidRPr="00647DE9" w:rsidRDefault="00B52D23" w:rsidP="00676D83">
      <w:pPr>
        <w:contextualSpacing/>
        <w:jc w:val="both"/>
        <w:rPr>
          <w:rFonts w:ascii="Arial" w:hAnsi="Arial" w:cs="Arial"/>
          <w:b/>
          <w:color w:val="000000" w:themeColor="text1"/>
        </w:rPr>
      </w:pPr>
    </w:p>
    <w:p w14:paraId="0436AA50" w14:textId="307D44F5" w:rsidR="008A26CE" w:rsidRPr="00B52D23" w:rsidRDefault="00F47912" w:rsidP="00B52D23">
      <w:pPr>
        <w:spacing w:after="0"/>
        <w:rPr>
          <w:rFonts w:ascii="Arial" w:hAnsi="Arial" w:cs="Arial"/>
          <w:b/>
          <w:sz w:val="28"/>
          <w:szCs w:val="28"/>
          <w:lang w:val="en-AU"/>
        </w:rPr>
      </w:pPr>
      <w:r w:rsidRPr="00B52D23">
        <w:rPr>
          <w:rFonts w:ascii="Arial" w:hAnsi="Arial" w:cs="Arial"/>
          <w:b/>
          <w:sz w:val="28"/>
          <w:szCs w:val="28"/>
          <w:lang w:val="en-AU"/>
        </w:rPr>
        <w:t xml:space="preserve">Aboriginal </w:t>
      </w:r>
      <w:r w:rsidR="0031698A" w:rsidRPr="00B52D23">
        <w:rPr>
          <w:rFonts w:ascii="Arial" w:hAnsi="Arial" w:cs="Arial"/>
          <w:b/>
          <w:sz w:val="28"/>
          <w:szCs w:val="28"/>
          <w:lang w:val="en-AU"/>
        </w:rPr>
        <w:t xml:space="preserve">&amp; Torres Strait Islander </w:t>
      </w:r>
      <w:r w:rsidRPr="00B52D23">
        <w:rPr>
          <w:rFonts w:ascii="Arial" w:hAnsi="Arial" w:cs="Arial"/>
          <w:b/>
          <w:sz w:val="28"/>
          <w:szCs w:val="28"/>
          <w:lang w:val="en-AU"/>
        </w:rPr>
        <w:t>Drama Activities</w:t>
      </w:r>
      <w:r w:rsidR="00B52D23" w:rsidRPr="00B52D23">
        <w:rPr>
          <w:rFonts w:ascii="Arial" w:hAnsi="Arial" w:cs="Arial"/>
          <w:b/>
          <w:sz w:val="28"/>
          <w:szCs w:val="28"/>
          <w:lang w:val="en-AU"/>
        </w:rPr>
        <w:t xml:space="preserve"> by David Todd</w:t>
      </w:r>
      <w:r w:rsidR="00C3683C">
        <w:rPr>
          <w:rFonts w:ascii="Arial" w:hAnsi="Arial" w:cs="Arial"/>
          <w:b/>
          <w:sz w:val="28"/>
          <w:szCs w:val="28"/>
          <w:lang w:val="en-AU"/>
        </w:rPr>
        <w:t>.</w:t>
      </w:r>
    </w:p>
    <w:p w14:paraId="1F0B59C5" w14:textId="77777777" w:rsidR="00D94694" w:rsidRPr="00D94694" w:rsidRDefault="00D94694" w:rsidP="00D94694">
      <w:pPr>
        <w:pStyle w:val="Default"/>
        <w:rPr>
          <w:rFonts w:ascii="Arial" w:hAnsi="Arial"/>
        </w:rPr>
      </w:pPr>
    </w:p>
    <w:p w14:paraId="37689FC9" w14:textId="77777777" w:rsidR="00C3683C" w:rsidRPr="00C3683C" w:rsidRDefault="00C3683C" w:rsidP="00D94694">
      <w:pPr>
        <w:pStyle w:val="Default"/>
        <w:rPr>
          <w:rFonts w:ascii="Arial" w:hAnsi="Arial"/>
          <w:b/>
          <w:bCs/>
          <w:sz w:val="23"/>
          <w:szCs w:val="23"/>
        </w:rPr>
      </w:pPr>
      <w:r w:rsidRPr="00C3683C">
        <w:rPr>
          <w:rFonts w:ascii="Arial" w:hAnsi="Arial"/>
          <w:b/>
          <w:bCs/>
          <w:sz w:val="23"/>
          <w:szCs w:val="23"/>
        </w:rPr>
        <w:t>The below activities address:</w:t>
      </w:r>
    </w:p>
    <w:p w14:paraId="120E5E60" w14:textId="77777777" w:rsidR="00C3683C" w:rsidRDefault="00C3683C" w:rsidP="00D94694">
      <w:pPr>
        <w:pStyle w:val="Default"/>
        <w:rPr>
          <w:rFonts w:ascii="Arial" w:hAnsi="Arial"/>
          <w:b/>
          <w:bCs/>
          <w:sz w:val="23"/>
          <w:szCs w:val="23"/>
          <w:u w:val="single"/>
        </w:rPr>
      </w:pPr>
    </w:p>
    <w:p w14:paraId="117FA7AC" w14:textId="17BCC0D2" w:rsidR="00D94694" w:rsidRPr="00D94694" w:rsidRDefault="00C3683C" w:rsidP="00174939">
      <w:pPr>
        <w:pStyle w:val="Default"/>
        <w:rPr>
          <w:rFonts w:ascii="Arial" w:hAnsi="Arial"/>
          <w:b/>
          <w:bCs/>
          <w:sz w:val="23"/>
          <w:szCs w:val="23"/>
          <w:u w:val="single"/>
        </w:rPr>
      </w:pPr>
      <w:r>
        <w:rPr>
          <w:rFonts w:ascii="Arial" w:hAnsi="Arial"/>
          <w:b/>
          <w:bCs/>
          <w:sz w:val="23"/>
          <w:szCs w:val="23"/>
          <w:u w:val="single"/>
        </w:rPr>
        <w:t>Professional Teaching Standards:</w:t>
      </w:r>
    </w:p>
    <w:p w14:paraId="69502170" w14:textId="77777777" w:rsidR="00D94694" w:rsidRPr="00D94694" w:rsidRDefault="00D94694" w:rsidP="00174939">
      <w:pPr>
        <w:pStyle w:val="Default"/>
        <w:rPr>
          <w:rFonts w:ascii="Arial" w:hAnsi="Arial"/>
          <w:sz w:val="23"/>
          <w:szCs w:val="23"/>
          <w:u w:val="single"/>
        </w:rPr>
      </w:pPr>
    </w:p>
    <w:p w14:paraId="421FA91E" w14:textId="77777777" w:rsidR="00D94694" w:rsidRPr="00D94694" w:rsidRDefault="00D94694" w:rsidP="00174939">
      <w:pPr>
        <w:pStyle w:val="Default"/>
        <w:rPr>
          <w:rFonts w:ascii="Arial" w:hAnsi="Arial"/>
          <w:sz w:val="23"/>
          <w:szCs w:val="23"/>
        </w:rPr>
      </w:pPr>
      <w:r w:rsidRPr="00D94694">
        <w:rPr>
          <w:rFonts w:ascii="Arial" w:hAnsi="Arial"/>
          <w:sz w:val="23"/>
          <w:szCs w:val="23"/>
        </w:rPr>
        <w:t xml:space="preserve">2.1.2 </w:t>
      </w:r>
      <w:r w:rsidRPr="00D94694">
        <w:rPr>
          <w:rFonts w:ascii="Arial" w:hAnsi="Arial"/>
          <w:i/>
          <w:iCs/>
          <w:sz w:val="23"/>
          <w:szCs w:val="23"/>
        </w:rPr>
        <w:t xml:space="preserve">Apply knowledge of content and teaching strategies of the teaching area to develop engaging teaching activities </w:t>
      </w:r>
    </w:p>
    <w:p w14:paraId="53A7BF29" w14:textId="77777777" w:rsidR="00D94694" w:rsidRPr="00D94694" w:rsidRDefault="00D94694" w:rsidP="00174939">
      <w:pPr>
        <w:rPr>
          <w:rFonts w:ascii="Arial" w:hAnsi="Arial"/>
          <w:i/>
          <w:iCs/>
          <w:sz w:val="23"/>
          <w:szCs w:val="23"/>
        </w:rPr>
      </w:pPr>
      <w:r w:rsidRPr="00D94694">
        <w:rPr>
          <w:rFonts w:ascii="Arial" w:hAnsi="Arial"/>
          <w:sz w:val="23"/>
          <w:szCs w:val="23"/>
        </w:rPr>
        <w:t xml:space="preserve">6.4.2 </w:t>
      </w:r>
      <w:r w:rsidRPr="00D94694">
        <w:rPr>
          <w:rFonts w:ascii="Arial" w:hAnsi="Arial"/>
          <w:i/>
          <w:iCs/>
          <w:sz w:val="23"/>
          <w:szCs w:val="23"/>
        </w:rPr>
        <w:t>Undertake professional learning programs designed to address identified student learning needs</w:t>
      </w:r>
    </w:p>
    <w:p w14:paraId="4C4755FA" w14:textId="77777777" w:rsidR="00C3683C" w:rsidRDefault="00C3683C" w:rsidP="00D94694">
      <w:pPr>
        <w:pStyle w:val="Default"/>
        <w:rPr>
          <w:rFonts w:ascii="Arial" w:hAnsi="Arial"/>
          <w:b/>
          <w:bCs/>
          <w:sz w:val="23"/>
          <w:szCs w:val="23"/>
          <w:u w:val="single"/>
        </w:rPr>
      </w:pPr>
    </w:p>
    <w:p w14:paraId="655D6ADF" w14:textId="55FF1F82" w:rsidR="00D94694" w:rsidRPr="00D94694" w:rsidRDefault="00D94694" w:rsidP="00D94694">
      <w:pPr>
        <w:pStyle w:val="Default"/>
        <w:rPr>
          <w:rFonts w:ascii="Arial" w:hAnsi="Arial"/>
          <w:sz w:val="23"/>
          <w:szCs w:val="23"/>
          <w:u w:val="single"/>
        </w:rPr>
      </w:pPr>
      <w:r w:rsidRPr="00D94694">
        <w:rPr>
          <w:rFonts w:ascii="Arial" w:hAnsi="Arial"/>
          <w:b/>
          <w:bCs/>
          <w:sz w:val="23"/>
          <w:szCs w:val="23"/>
          <w:u w:val="single"/>
        </w:rPr>
        <w:t>Creative Arts K-6 Syllabus</w:t>
      </w:r>
    </w:p>
    <w:p w14:paraId="4BD9EB31" w14:textId="77777777" w:rsidR="00D94694" w:rsidRPr="00D94694" w:rsidRDefault="00D94694" w:rsidP="00D94694">
      <w:pPr>
        <w:pStyle w:val="NormalWeb"/>
        <w:spacing w:before="2" w:after="2"/>
        <w:rPr>
          <w:rFonts w:ascii="Arial" w:hAnsi="Arial"/>
          <w:sz w:val="26"/>
          <w:szCs w:val="26"/>
        </w:rPr>
      </w:pPr>
    </w:p>
    <w:p w14:paraId="02208C26" w14:textId="77777777" w:rsidR="00D94694" w:rsidRPr="00D94694" w:rsidRDefault="00D94694" w:rsidP="0016676A">
      <w:pPr>
        <w:pStyle w:val="NormalWeb"/>
        <w:spacing w:before="2" w:afterLines="50" w:after="120"/>
        <w:rPr>
          <w:rFonts w:ascii="Arial" w:hAnsi="Arial"/>
          <w:u w:val="single"/>
        </w:rPr>
      </w:pPr>
      <w:r w:rsidRPr="00D94694">
        <w:rPr>
          <w:rFonts w:ascii="Arial" w:hAnsi="Arial"/>
          <w:szCs w:val="26"/>
          <w:u w:val="single"/>
        </w:rPr>
        <w:t xml:space="preserve">Making </w:t>
      </w:r>
    </w:p>
    <w:p w14:paraId="35AD3D03"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DRAES1.1 </w:t>
      </w:r>
      <w:r w:rsidR="0016676A">
        <w:rPr>
          <w:rFonts w:ascii="Arial" w:hAnsi="Arial"/>
          <w:b/>
          <w:bCs/>
          <w:sz w:val="18"/>
        </w:rPr>
        <w:tab/>
      </w:r>
      <w:r w:rsidRPr="00D94694">
        <w:rPr>
          <w:rFonts w:ascii="Arial" w:hAnsi="Arial"/>
          <w:sz w:val="18"/>
        </w:rPr>
        <w:t xml:space="preserve">Uses imagination and the elements of drama in imaginative play and dramatic situations. </w:t>
      </w:r>
    </w:p>
    <w:p w14:paraId="520A6034"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DRAS1.1 </w:t>
      </w:r>
      <w:r w:rsidR="0016676A">
        <w:rPr>
          <w:rFonts w:ascii="Arial" w:hAnsi="Arial"/>
          <w:b/>
          <w:bCs/>
          <w:sz w:val="18"/>
        </w:rPr>
        <w:tab/>
      </w:r>
      <w:r w:rsidRPr="00D94694">
        <w:rPr>
          <w:rFonts w:ascii="Arial" w:hAnsi="Arial"/>
          <w:sz w:val="18"/>
        </w:rPr>
        <w:t xml:space="preserve">Takes on roles in drama to explore familiar and imagined situations. </w:t>
      </w:r>
    </w:p>
    <w:p w14:paraId="731979A3"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DRAS2.1 </w:t>
      </w:r>
      <w:r w:rsidR="0016676A">
        <w:rPr>
          <w:rFonts w:ascii="Arial" w:hAnsi="Arial"/>
          <w:sz w:val="18"/>
        </w:rPr>
        <w:tab/>
      </w:r>
      <w:r w:rsidRPr="00D94694">
        <w:rPr>
          <w:rFonts w:ascii="Arial" w:hAnsi="Arial"/>
          <w:sz w:val="18"/>
        </w:rPr>
        <w:t xml:space="preserve">Takes on and sustains roles in a variety of drama forms to express meaning in a wide range of imagined situations. </w:t>
      </w:r>
    </w:p>
    <w:p w14:paraId="335C5EBF"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DRAS3.1 </w:t>
      </w:r>
      <w:r w:rsidR="0016676A">
        <w:rPr>
          <w:rFonts w:ascii="Arial" w:hAnsi="Arial"/>
          <w:sz w:val="18"/>
        </w:rPr>
        <w:tab/>
      </w:r>
      <w:r w:rsidRPr="00D94694">
        <w:rPr>
          <w:rFonts w:ascii="Arial" w:hAnsi="Arial"/>
          <w:sz w:val="18"/>
        </w:rPr>
        <w:t xml:space="preserve">Develops a range of in-depth and sustained roles. </w:t>
      </w:r>
    </w:p>
    <w:p w14:paraId="79AB9B07" w14:textId="77777777" w:rsidR="00D94694" w:rsidRPr="00D94694" w:rsidRDefault="00D94694" w:rsidP="0016676A">
      <w:pPr>
        <w:pStyle w:val="NormalWeb"/>
        <w:shd w:val="clear" w:color="auto" w:fill="FFFFFF"/>
        <w:spacing w:before="2" w:afterLines="50" w:after="120"/>
        <w:ind w:left="1440" w:hanging="1440"/>
        <w:rPr>
          <w:rFonts w:ascii="Arial" w:hAnsi="Arial"/>
          <w:sz w:val="18"/>
        </w:rPr>
      </w:pPr>
      <w:r w:rsidRPr="00D94694">
        <w:rPr>
          <w:rFonts w:ascii="Arial" w:hAnsi="Arial"/>
          <w:b/>
          <w:bCs/>
          <w:sz w:val="18"/>
        </w:rPr>
        <w:t xml:space="preserve">DRAS1.2 </w:t>
      </w:r>
      <w:r w:rsidR="0016676A">
        <w:rPr>
          <w:rFonts w:ascii="Arial" w:hAnsi="Arial"/>
          <w:sz w:val="18"/>
        </w:rPr>
        <w:tab/>
      </w:r>
      <w:r w:rsidRPr="00D94694">
        <w:rPr>
          <w:rFonts w:ascii="Arial" w:hAnsi="Arial"/>
          <w:sz w:val="18"/>
        </w:rPr>
        <w:t xml:space="preserve">Conveys story, depicts events and expresses feelings by using the elements of drama and the expressive skills of movement and voice. </w:t>
      </w:r>
    </w:p>
    <w:p w14:paraId="47674CFC"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DRAS2.2 </w:t>
      </w:r>
      <w:r w:rsidR="0016676A">
        <w:rPr>
          <w:rFonts w:ascii="Arial" w:hAnsi="Arial"/>
          <w:sz w:val="18"/>
        </w:rPr>
        <w:tab/>
      </w:r>
      <w:r w:rsidRPr="00D94694">
        <w:rPr>
          <w:rFonts w:ascii="Arial" w:hAnsi="Arial"/>
          <w:sz w:val="18"/>
        </w:rPr>
        <w:t xml:space="preserve">Builds the action of the drama by using the elements of drama, movement and voice skills. </w:t>
      </w:r>
    </w:p>
    <w:p w14:paraId="610139AF" w14:textId="77777777" w:rsidR="00D94694" w:rsidRPr="00D94694" w:rsidRDefault="00D94694" w:rsidP="0016676A">
      <w:pPr>
        <w:pStyle w:val="NormalWeb"/>
        <w:shd w:val="clear" w:color="auto" w:fill="FFFFFF"/>
        <w:spacing w:before="2" w:afterLines="50" w:after="120"/>
        <w:ind w:left="1440" w:hanging="1440"/>
        <w:rPr>
          <w:rFonts w:ascii="Arial" w:hAnsi="Arial"/>
          <w:sz w:val="18"/>
        </w:rPr>
      </w:pPr>
      <w:r w:rsidRPr="00D94694">
        <w:rPr>
          <w:rFonts w:ascii="Arial" w:hAnsi="Arial"/>
          <w:b/>
          <w:bCs/>
          <w:sz w:val="18"/>
        </w:rPr>
        <w:t xml:space="preserve">DRAS3.2 </w:t>
      </w:r>
      <w:r w:rsidR="0016676A">
        <w:rPr>
          <w:rFonts w:ascii="Arial" w:hAnsi="Arial"/>
          <w:sz w:val="18"/>
        </w:rPr>
        <w:tab/>
      </w:r>
      <w:r w:rsidRPr="00D94694">
        <w:rPr>
          <w:rFonts w:ascii="Arial" w:hAnsi="Arial"/>
          <w:sz w:val="18"/>
        </w:rPr>
        <w:t xml:space="preserve">Interprets and conveys dramatic meaning by using the elements of drama and a range of movement and voice skills in a variety of drama forms. </w:t>
      </w:r>
    </w:p>
    <w:p w14:paraId="070EDC20" w14:textId="77777777" w:rsidR="00D94694" w:rsidRPr="00D94694" w:rsidRDefault="00D94694" w:rsidP="0016676A">
      <w:pPr>
        <w:pStyle w:val="NormalWeb"/>
        <w:spacing w:before="2" w:afterLines="50" w:after="120"/>
        <w:rPr>
          <w:rFonts w:ascii="Arial" w:hAnsi="Arial"/>
          <w:u w:val="single"/>
        </w:rPr>
      </w:pPr>
      <w:r w:rsidRPr="00D94694">
        <w:rPr>
          <w:rFonts w:ascii="Arial" w:hAnsi="Arial"/>
          <w:szCs w:val="26"/>
          <w:u w:val="single"/>
        </w:rPr>
        <w:t xml:space="preserve">Performing </w:t>
      </w:r>
    </w:p>
    <w:p w14:paraId="601F5A2A"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DRAES1.3 </w:t>
      </w:r>
      <w:r w:rsidR="0016676A">
        <w:rPr>
          <w:rFonts w:ascii="Arial" w:hAnsi="Arial"/>
          <w:sz w:val="18"/>
        </w:rPr>
        <w:tab/>
      </w:r>
      <w:proofErr w:type="spellStart"/>
      <w:r w:rsidRPr="00D94694">
        <w:rPr>
          <w:rFonts w:ascii="Arial" w:hAnsi="Arial"/>
          <w:sz w:val="18"/>
        </w:rPr>
        <w:t>Dramatises</w:t>
      </w:r>
      <w:proofErr w:type="spellEnd"/>
      <w:r w:rsidRPr="00D94694">
        <w:rPr>
          <w:rFonts w:ascii="Arial" w:hAnsi="Arial"/>
          <w:sz w:val="18"/>
        </w:rPr>
        <w:t xml:space="preserve"> personal experiences using movement, space and objects. </w:t>
      </w:r>
    </w:p>
    <w:p w14:paraId="2DD2F359"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DRAS1.3 </w:t>
      </w:r>
      <w:r w:rsidR="0016676A">
        <w:rPr>
          <w:rFonts w:ascii="Arial" w:hAnsi="Arial"/>
          <w:sz w:val="18"/>
        </w:rPr>
        <w:tab/>
      </w:r>
      <w:r w:rsidRPr="00D94694">
        <w:rPr>
          <w:rFonts w:ascii="Arial" w:hAnsi="Arial"/>
          <w:sz w:val="18"/>
        </w:rPr>
        <w:t xml:space="preserve">Interacts collaboratively to communicate the action of the drama with others. </w:t>
      </w:r>
    </w:p>
    <w:p w14:paraId="10CE5B00"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DRAS2.3 </w:t>
      </w:r>
      <w:r w:rsidR="0016676A">
        <w:rPr>
          <w:rFonts w:ascii="Arial" w:hAnsi="Arial"/>
          <w:sz w:val="18"/>
        </w:rPr>
        <w:tab/>
      </w:r>
      <w:r w:rsidRPr="00D94694">
        <w:rPr>
          <w:rFonts w:ascii="Arial" w:hAnsi="Arial"/>
          <w:sz w:val="18"/>
        </w:rPr>
        <w:t xml:space="preserve">Sequences the action of the drama to create meaning for an audience. </w:t>
      </w:r>
    </w:p>
    <w:p w14:paraId="5785D548"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DRAS3.3 </w:t>
      </w:r>
      <w:r w:rsidR="0016676A">
        <w:rPr>
          <w:rFonts w:ascii="Arial" w:hAnsi="Arial"/>
          <w:sz w:val="18"/>
        </w:rPr>
        <w:tab/>
      </w:r>
      <w:r w:rsidRPr="00D94694">
        <w:rPr>
          <w:rFonts w:ascii="Arial" w:hAnsi="Arial"/>
          <w:sz w:val="18"/>
        </w:rPr>
        <w:t xml:space="preserve">Devises, acts and rehearses drama for performance to an audience. </w:t>
      </w:r>
    </w:p>
    <w:p w14:paraId="44541388" w14:textId="77777777" w:rsidR="00D94694" w:rsidRPr="00D94694" w:rsidRDefault="00D94694" w:rsidP="0016676A">
      <w:pPr>
        <w:pStyle w:val="NormalWeb"/>
        <w:spacing w:before="2" w:afterLines="50" w:after="120"/>
        <w:rPr>
          <w:rFonts w:ascii="Arial" w:hAnsi="Arial"/>
          <w:u w:val="single"/>
        </w:rPr>
      </w:pPr>
      <w:r w:rsidRPr="00D94694">
        <w:rPr>
          <w:rFonts w:ascii="Arial" w:hAnsi="Arial"/>
          <w:szCs w:val="26"/>
          <w:u w:val="single"/>
        </w:rPr>
        <w:t xml:space="preserve">Appreciating </w:t>
      </w:r>
    </w:p>
    <w:p w14:paraId="687E2338"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DRAES1.4 </w:t>
      </w:r>
      <w:r w:rsidR="0016676A">
        <w:rPr>
          <w:rFonts w:ascii="Arial" w:hAnsi="Arial"/>
          <w:sz w:val="18"/>
        </w:rPr>
        <w:tab/>
      </w:r>
      <w:r w:rsidRPr="00D94694">
        <w:rPr>
          <w:rFonts w:ascii="Arial" w:hAnsi="Arial"/>
          <w:sz w:val="18"/>
        </w:rPr>
        <w:t xml:space="preserve">Responds to dramatic experiences. </w:t>
      </w:r>
    </w:p>
    <w:p w14:paraId="4A19FAE1"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DRAS1.4 </w:t>
      </w:r>
      <w:r w:rsidR="0016676A">
        <w:rPr>
          <w:rFonts w:ascii="Arial" w:hAnsi="Arial"/>
          <w:sz w:val="18"/>
        </w:rPr>
        <w:tab/>
      </w:r>
      <w:r w:rsidRPr="00D94694">
        <w:rPr>
          <w:rFonts w:ascii="Arial" w:hAnsi="Arial"/>
          <w:sz w:val="18"/>
        </w:rPr>
        <w:t xml:space="preserve">Appreciates dramatic work during the making of their own drama and the drama of others. </w:t>
      </w:r>
    </w:p>
    <w:p w14:paraId="61BA53EA" w14:textId="77777777" w:rsidR="00D94694" w:rsidRPr="00D94694"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DRAS2.4 </w:t>
      </w:r>
      <w:r w:rsidR="0016676A">
        <w:rPr>
          <w:rFonts w:ascii="Arial" w:hAnsi="Arial"/>
          <w:sz w:val="18"/>
        </w:rPr>
        <w:tab/>
      </w:r>
      <w:r w:rsidRPr="00D94694">
        <w:rPr>
          <w:rFonts w:ascii="Arial" w:hAnsi="Arial"/>
          <w:sz w:val="18"/>
        </w:rPr>
        <w:t xml:space="preserve">Responds to, and interprets drama experiences and performances </w:t>
      </w:r>
    </w:p>
    <w:p w14:paraId="44323177" w14:textId="77777777" w:rsidR="0016676A" w:rsidRDefault="00D94694" w:rsidP="0016676A">
      <w:pPr>
        <w:pStyle w:val="NormalWeb"/>
        <w:shd w:val="clear" w:color="auto" w:fill="FFFFFF"/>
        <w:spacing w:before="2" w:afterLines="50" w:after="120"/>
        <w:rPr>
          <w:rFonts w:ascii="Arial" w:hAnsi="Arial"/>
          <w:sz w:val="18"/>
        </w:rPr>
      </w:pPr>
      <w:r w:rsidRPr="00D94694">
        <w:rPr>
          <w:rFonts w:ascii="Arial" w:hAnsi="Arial"/>
          <w:b/>
          <w:bCs/>
          <w:sz w:val="18"/>
        </w:rPr>
        <w:t xml:space="preserve">DRAS3.4 </w:t>
      </w:r>
      <w:r w:rsidR="0016676A">
        <w:rPr>
          <w:rFonts w:ascii="Arial" w:hAnsi="Arial"/>
          <w:sz w:val="18"/>
        </w:rPr>
        <w:tab/>
      </w:r>
      <w:r w:rsidRPr="00D94694">
        <w:rPr>
          <w:rFonts w:ascii="Arial" w:hAnsi="Arial"/>
          <w:sz w:val="18"/>
        </w:rPr>
        <w:t xml:space="preserve">Responds critically to a range of drama works and performance styles. </w:t>
      </w:r>
    </w:p>
    <w:p w14:paraId="54A08CED" w14:textId="77777777" w:rsidR="008A26CE" w:rsidRPr="0016676A" w:rsidRDefault="008A26CE" w:rsidP="0016676A">
      <w:pPr>
        <w:pStyle w:val="NormalWeb"/>
        <w:shd w:val="clear" w:color="auto" w:fill="FFFFFF"/>
        <w:spacing w:before="2" w:after="2"/>
        <w:rPr>
          <w:rFonts w:ascii="Arial" w:hAnsi="Arial"/>
          <w:sz w:val="18"/>
        </w:rPr>
      </w:pPr>
    </w:p>
    <w:p w14:paraId="2E4B531D" w14:textId="3F3DF295" w:rsidR="008A26CE" w:rsidRPr="00D94694" w:rsidRDefault="00C3683C" w:rsidP="008A26CE">
      <w:pPr>
        <w:pStyle w:val="Default"/>
        <w:rPr>
          <w:rFonts w:ascii="Arial" w:hAnsi="Arial"/>
          <w:sz w:val="23"/>
          <w:szCs w:val="23"/>
          <w:u w:val="single"/>
        </w:rPr>
      </w:pPr>
      <w:r>
        <w:rPr>
          <w:rFonts w:ascii="Arial" w:hAnsi="Arial"/>
          <w:b/>
          <w:bCs/>
          <w:sz w:val="23"/>
          <w:szCs w:val="23"/>
          <w:u w:val="single"/>
        </w:rPr>
        <w:br w:type="page"/>
      </w:r>
      <w:r w:rsidR="008A26CE">
        <w:rPr>
          <w:rFonts w:ascii="Arial" w:hAnsi="Arial"/>
          <w:b/>
          <w:bCs/>
          <w:sz w:val="23"/>
          <w:szCs w:val="23"/>
          <w:u w:val="single"/>
        </w:rPr>
        <w:lastRenderedPageBreak/>
        <w:t>Drama 7-10</w:t>
      </w:r>
      <w:r w:rsidR="008A26CE" w:rsidRPr="00D94694">
        <w:rPr>
          <w:rFonts w:ascii="Arial" w:hAnsi="Arial"/>
          <w:b/>
          <w:bCs/>
          <w:sz w:val="23"/>
          <w:szCs w:val="23"/>
          <w:u w:val="single"/>
        </w:rPr>
        <w:t xml:space="preserve"> Syllabus</w:t>
      </w:r>
    </w:p>
    <w:p w14:paraId="1AC05269" w14:textId="77777777" w:rsidR="008A26CE" w:rsidRPr="008A26CE" w:rsidRDefault="008A26CE" w:rsidP="00D94694">
      <w:pPr>
        <w:rPr>
          <w:rFonts w:ascii="Arial" w:hAnsi="Arial"/>
          <w:sz w:val="18"/>
          <w:lang w:val="en-AU"/>
        </w:rPr>
      </w:pPr>
    </w:p>
    <w:p w14:paraId="5F263593" w14:textId="77777777" w:rsidR="008A26CE" w:rsidRPr="008A26CE" w:rsidRDefault="008A26CE" w:rsidP="0016676A">
      <w:pPr>
        <w:pStyle w:val="NormalWeb"/>
        <w:spacing w:before="2" w:afterLines="0"/>
        <w:rPr>
          <w:rFonts w:ascii="Arial" w:hAnsi="Arial"/>
          <w:u w:val="single"/>
        </w:rPr>
      </w:pPr>
      <w:r w:rsidRPr="008A26CE">
        <w:rPr>
          <w:rFonts w:ascii="Arial" w:hAnsi="Arial"/>
          <w:szCs w:val="26"/>
          <w:u w:val="single"/>
        </w:rPr>
        <w:t xml:space="preserve">Making </w:t>
      </w:r>
    </w:p>
    <w:p w14:paraId="57E2216B" w14:textId="77777777" w:rsidR="008A26CE" w:rsidRPr="008A26CE" w:rsidRDefault="008A26CE" w:rsidP="0016676A">
      <w:pPr>
        <w:pStyle w:val="NormalWeb"/>
        <w:numPr>
          <w:ilvl w:val="2"/>
          <w:numId w:val="4"/>
        </w:numPr>
        <w:spacing w:before="2" w:afterLines="0"/>
        <w:rPr>
          <w:rFonts w:ascii="Arial" w:hAnsi="Arial"/>
          <w:sz w:val="18"/>
        </w:rPr>
      </w:pPr>
      <w:r w:rsidRPr="008A26CE">
        <w:rPr>
          <w:rFonts w:ascii="Arial" w:hAnsi="Arial"/>
          <w:sz w:val="18"/>
          <w:szCs w:val="22"/>
        </w:rPr>
        <w:t> </w:t>
      </w:r>
      <w:r w:rsidR="0016676A">
        <w:rPr>
          <w:rFonts w:ascii="Arial" w:hAnsi="Arial"/>
          <w:sz w:val="18"/>
          <w:szCs w:val="22"/>
        </w:rPr>
        <w:tab/>
      </w:r>
      <w:r w:rsidRPr="008A26CE">
        <w:rPr>
          <w:rFonts w:ascii="Arial" w:hAnsi="Arial"/>
          <w:sz w:val="18"/>
          <w:szCs w:val="22"/>
        </w:rPr>
        <w:t xml:space="preserve">identifies and explores the elements of drama to develop belief and clarity in character, role, situation and action </w:t>
      </w:r>
    </w:p>
    <w:p w14:paraId="1928D79F" w14:textId="77777777" w:rsidR="008A26CE" w:rsidRPr="008A26CE" w:rsidRDefault="0016676A" w:rsidP="0016676A">
      <w:pPr>
        <w:pStyle w:val="NormalWeb"/>
        <w:numPr>
          <w:ilvl w:val="2"/>
          <w:numId w:val="4"/>
        </w:numPr>
        <w:spacing w:before="2" w:afterLines="0"/>
        <w:rPr>
          <w:rFonts w:ascii="Arial" w:hAnsi="Arial"/>
          <w:sz w:val="18"/>
        </w:rPr>
      </w:pPr>
      <w:r>
        <w:rPr>
          <w:rFonts w:ascii="Arial" w:hAnsi="Arial"/>
          <w:sz w:val="18"/>
          <w:szCs w:val="22"/>
        </w:rPr>
        <w:tab/>
        <w:t>i</w:t>
      </w:r>
      <w:r w:rsidR="008A26CE" w:rsidRPr="008A26CE">
        <w:rPr>
          <w:rFonts w:ascii="Arial" w:hAnsi="Arial"/>
          <w:sz w:val="18"/>
          <w:szCs w:val="22"/>
        </w:rPr>
        <w:t xml:space="preserve">mprovises and </w:t>
      </w:r>
      <w:proofErr w:type="spellStart"/>
      <w:r w:rsidR="008A26CE" w:rsidRPr="008A26CE">
        <w:rPr>
          <w:rFonts w:ascii="Arial" w:hAnsi="Arial"/>
          <w:sz w:val="18"/>
          <w:szCs w:val="22"/>
        </w:rPr>
        <w:t>playbuilds</w:t>
      </w:r>
      <w:proofErr w:type="spellEnd"/>
      <w:r w:rsidR="008A26CE" w:rsidRPr="008A26CE">
        <w:rPr>
          <w:rFonts w:ascii="Arial" w:hAnsi="Arial"/>
          <w:sz w:val="18"/>
          <w:szCs w:val="22"/>
        </w:rPr>
        <w:t xml:space="preserve"> through group-devised processes </w:t>
      </w:r>
    </w:p>
    <w:p w14:paraId="4EE4A8C1" w14:textId="77777777" w:rsidR="008A26CE" w:rsidRPr="008A26CE" w:rsidRDefault="0016676A" w:rsidP="0016676A">
      <w:pPr>
        <w:pStyle w:val="NormalWeb"/>
        <w:numPr>
          <w:ilvl w:val="2"/>
          <w:numId w:val="4"/>
        </w:numPr>
        <w:spacing w:before="2" w:afterLines="0"/>
        <w:rPr>
          <w:rFonts w:ascii="Arial" w:hAnsi="Arial"/>
          <w:sz w:val="18"/>
          <w:szCs w:val="22"/>
        </w:rPr>
      </w:pPr>
      <w:r>
        <w:rPr>
          <w:rFonts w:ascii="Arial" w:hAnsi="Arial"/>
          <w:sz w:val="18"/>
          <w:szCs w:val="22"/>
        </w:rPr>
        <w:tab/>
        <w:t>d</w:t>
      </w:r>
      <w:r w:rsidR="008A26CE" w:rsidRPr="008A26CE">
        <w:rPr>
          <w:rFonts w:ascii="Arial" w:hAnsi="Arial"/>
          <w:sz w:val="18"/>
          <w:szCs w:val="22"/>
        </w:rPr>
        <w:t xml:space="preserve">evises and enacts drama using scripted and unscripted material </w:t>
      </w:r>
    </w:p>
    <w:p w14:paraId="352AE495" w14:textId="77777777" w:rsidR="008A26CE" w:rsidRPr="008A26CE" w:rsidRDefault="008A26CE" w:rsidP="0016676A">
      <w:pPr>
        <w:pStyle w:val="NormalWeb"/>
        <w:spacing w:before="2" w:afterLines="0"/>
        <w:rPr>
          <w:rFonts w:ascii="Arial" w:hAnsi="Arial"/>
          <w:sz w:val="18"/>
        </w:rPr>
      </w:pPr>
      <w:proofErr w:type="gramStart"/>
      <w:r w:rsidRPr="008A26CE">
        <w:rPr>
          <w:rFonts w:ascii="Arial" w:hAnsi="Arial"/>
          <w:sz w:val="18"/>
          <w:szCs w:val="22"/>
        </w:rPr>
        <w:t>5.1.2  </w:t>
      </w:r>
      <w:r w:rsidRPr="008A26CE">
        <w:rPr>
          <w:rFonts w:ascii="Arial" w:hAnsi="Arial"/>
          <w:sz w:val="18"/>
          <w:szCs w:val="22"/>
        </w:rPr>
        <w:tab/>
      </w:r>
      <w:proofErr w:type="gramEnd"/>
      <w:r w:rsidR="0016676A">
        <w:rPr>
          <w:rFonts w:ascii="Arial" w:hAnsi="Arial"/>
          <w:sz w:val="18"/>
          <w:szCs w:val="22"/>
        </w:rPr>
        <w:tab/>
      </w:r>
      <w:r w:rsidRPr="008A26CE">
        <w:rPr>
          <w:rFonts w:ascii="Arial" w:hAnsi="Arial"/>
          <w:sz w:val="18"/>
          <w:szCs w:val="22"/>
        </w:rPr>
        <w:t xml:space="preserve">contributes, selects, develops and structures ideas in improvisation and </w:t>
      </w:r>
      <w:proofErr w:type="spellStart"/>
      <w:r w:rsidRPr="008A26CE">
        <w:rPr>
          <w:rFonts w:ascii="Arial" w:hAnsi="Arial"/>
          <w:sz w:val="18"/>
          <w:szCs w:val="22"/>
        </w:rPr>
        <w:t>playbuilding</w:t>
      </w:r>
      <w:proofErr w:type="spellEnd"/>
      <w:r w:rsidRPr="008A26CE">
        <w:rPr>
          <w:rFonts w:ascii="Arial" w:hAnsi="Arial"/>
          <w:sz w:val="18"/>
          <w:szCs w:val="22"/>
        </w:rPr>
        <w:t xml:space="preserve"> </w:t>
      </w:r>
    </w:p>
    <w:p w14:paraId="498FF441" w14:textId="77777777" w:rsidR="008A26CE" w:rsidRPr="008A26CE" w:rsidRDefault="008A26CE" w:rsidP="0016676A">
      <w:pPr>
        <w:pStyle w:val="NormalWeb"/>
        <w:spacing w:before="2" w:afterLines="0"/>
        <w:rPr>
          <w:rFonts w:ascii="Arial" w:hAnsi="Arial"/>
          <w:sz w:val="18"/>
          <w:szCs w:val="22"/>
        </w:rPr>
      </w:pPr>
      <w:proofErr w:type="gramStart"/>
      <w:r w:rsidRPr="008A26CE">
        <w:rPr>
          <w:rFonts w:ascii="Arial" w:hAnsi="Arial"/>
          <w:sz w:val="18"/>
          <w:szCs w:val="22"/>
        </w:rPr>
        <w:t>5.1.3  </w:t>
      </w:r>
      <w:r w:rsidRPr="008A26CE">
        <w:rPr>
          <w:rFonts w:ascii="Arial" w:hAnsi="Arial"/>
          <w:sz w:val="18"/>
          <w:szCs w:val="22"/>
        </w:rPr>
        <w:tab/>
      </w:r>
      <w:proofErr w:type="gramEnd"/>
      <w:r w:rsidR="0016676A">
        <w:rPr>
          <w:rFonts w:ascii="Arial" w:hAnsi="Arial"/>
          <w:sz w:val="18"/>
          <w:szCs w:val="22"/>
        </w:rPr>
        <w:tab/>
      </w:r>
      <w:r w:rsidRPr="008A26CE">
        <w:rPr>
          <w:rFonts w:ascii="Arial" w:hAnsi="Arial"/>
          <w:sz w:val="18"/>
          <w:szCs w:val="22"/>
        </w:rPr>
        <w:t xml:space="preserve">devises, interprets and enacts drama using scripted and unscripted material or text </w:t>
      </w:r>
    </w:p>
    <w:p w14:paraId="329A506F" w14:textId="77777777" w:rsidR="008A26CE" w:rsidRPr="008A26CE" w:rsidRDefault="008A26CE" w:rsidP="0016676A">
      <w:pPr>
        <w:pStyle w:val="NormalWeb"/>
        <w:spacing w:before="2" w:afterLines="0"/>
        <w:ind w:left="720" w:hanging="720"/>
        <w:rPr>
          <w:rFonts w:ascii="Arial" w:hAnsi="Arial"/>
          <w:szCs w:val="26"/>
          <w:u w:val="single"/>
        </w:rPr>
      </w:pPr>
      <w:r w:rsidRPr="008A26CE">
        <w:rPr>
          <w:rFonts w:ascii="Arial" w:hAnsi="Arial"/>
          <w:szCs w:val="26"/>
          <w:u w:val="single"/>
        </w:rPr>
        <w:t xml:space="preserve">Performing </w:t>
      </w:r>
    </w:p>
    <w:p w14:paraId="650C7E99" w14:textId="77777777" w:rsidR="008A26CE" w:rsidRPr="008A26CE" w:rsidRDefault="008A26CE" w:rsidP="0016676A">
      <w:pPr>
        <w:pStyle w:val="NormalWeb"/>
        <w:spacing w:before="2" w:afterLines="0"/>
        <w:rPr>
          <w:rFonts w:ascii="Arial" w:hAnsi="Arial"/>
          <w:sz w:val="18"/>
        </w:rPr>
      </w:pPr>
      <w:proofErr w:type="gramStart"/>
      <w:r w:rsidRPr="008A26CE">
        <w:rPr>
          <w:rFonts w:ascii="Arial" w:hAnsi="Arial"/>
          <w:sz w:val="18"/>
          <w:szCs w:val="22"/>
        </w:rPr>
        <w:t>4.2.1  </w:t>
      </w:r>
      <w:r w:rsidRPr="008A26CE">
        <w:rPr>
          <w:rFonts w:ascii="Arial" w:hAnsi="Arial"/>
          <w:sz w:val="18"/>
          <w:szCs w:val="22"/>
        </w:rPr>
        <w:tab/>
      </w:r>
      <w:proofErr w:type="gramEnd"/>
      <w:r w:rsidR="0016676A">
        <w:rPr>
          <w:rFonts w:ascii="Arial" w:hAnsi="Arial"/>
          <w:sz w:val="18"/>
          <w:szCs w:val="22"/>
        </w:rPr>
        <w:tab/>
      </w:r>
      <w:r w:rsidRPr="008A26CE">
        <w:rPr>
          <w:rFonts w:ascii="Arial" w:hAnsi="Arial"/>
          <w:sz w:val="18"/>
          <w:szCs w:val="22"/>
        </w:rPr>
        <w:t xml:space="preserve">uses performance skills to communicate dramatic meaning </w:t>
      </w:r>
    </w:p>
    <w:p w14:paraId="2B61B057" w14:textId="77777777" w:rsidR="008A26CE" w:rsidRPr="008A26CE" w:rsidRDefault="008A26CE" w:rsidP="0016676A">
      <w:pPr>
        <w:pStyle w:val="NormalWeb"/>
        <w:spacing w:before="2" w:afterLines="0"/>
        <w:ind w:left="720" w:hanging="720"/>
        <w:rPr>
          <w:rFonts w:ascii="Arial" w:hAnsi="Arial"/>
          <w:sz w:val="18"/>
          <w:szCs w:val="22"/>
        </w:rPr>
      </w:pPr>
      <w:r w:rsidRPr="008A26CE">
        <w:rPr>
          <w:rFonts w:ascii="Arial" w:hAnsi="Arial"/>
          <w:sz w:val="18"/>
          <w:szCs w:val="22"/>
        </w:rPr>
        <w:t xml:space="preserve">5.2.1 </w:t>
      </w:r>
      <w:r w:rsidRPr="008A26CE">
        <w:rPr>
          <w:rFonts w:ascii="Arial" w:hAnsi="Arial"/>
          <w:sz w:val="18"/>
          <w:szCs w:val="22"/>
        </w:rPr>
        <w:tab/>
        <w:t> </w:t>
      </w:r>
      <w:r w:rsidR="0016676A">
        <w:rPr>
          <w:rFonts w:ascii="Arial" w:hAnsi="Arial"/>
          <w:sz w:val="18"/>
          <w:szCs w:val="22"/>
        </w:rPr>
        <w:tab/>
      </w:r>
      <w:r w:rsidRPr="008A26CE">
        <w:rPr>
          <w:rFonts w:ascii="Arial" w:hAnsi="Arial"/>
          <w:sz w:val="18"/>
          <w:szCs w:val="22"/>
        </w:rPr>
        <w:t xml:space="preserve">applies acting and performance techniques expressively and collaboratively to communicate dramatic meaning </w:t>
      </w:r>
    </w:p>
    <w:p w14:paraId="5DB6BDA4" w14:textId="77777777" w:rsidR="008A26CE" w:rsidRPr="008A26CE" w:rsidRDefault="008A26CE" w:rsidP="0016676A">
      <w:pPr>
        <w:pStyle w:val="NormalWeb"/>
        <w:spacing w:before="2" w:afterLines="0"/>
        <w:rPr>
          <w:rFonts w:ascii="Arial" w:hAnsi="Arial"/>
          <w:u w:val="single"/>
        </w:rPr>
      </w:pPr>
      <w:r w:rsidRPr="008A26CE">
        <w:rPr>
          <w:rFonts w:ascii="Arial" w:hAnsi="Arial"/>
          <w:szCs w:val="26"/>
          <w:u w:val="single"/>
        </w:rPr>
        <w:t xml:space="preserve">Appreciating </w:t>
      </w:r>
    </w:p>
    <w:p w14:paraId="469613B8" w14:textId="77777777" w:rsidR="008A26CE" w:rsidRPr="008A26CE" w:rsidRDefault="008A26CE" w:rsidP="0016676A">
      <w:pPr>
        <w:pStyle w:val="NormalWeb"/>
        <w:spacing w:before="2" w:afterLines="0"/>
        <w:rPr>
          <w:rFonts w:ascii="Arial" w:hAnsi="Arial"/>
          <w:sz w:val="18"/>
          <w:szCs w:val="22"/>
        </w:rPr>
      </w:pPr>
      <w:proofErr w:type="gramStart"/>
      <w:r w:rsidRPr="008A26CE">
        <w:rPr>
          <w:rFonts w:ascii="Arial" w:hAnsi="Arial"/>
          <w:sz w:val="18"/>
          <w:szCs w:val="22"/>
        </w:rPr>
        <w:t>4.3.2  </w:t>
      </w:r>
      <w:r w:rsidRPr="008A26CE">
        <w:rPr>
          <w:rFonts w:ascii="Arial" w:hAnsi="Arial"/>
          <w:sz w:val="18"/>
          <w:szCs w:val="22"/>
        </w:rPr>
        <w:tab/>
      </w:r>
      <w:proofErr w:type="gramEnd"/>
      <w:r w:rsidR="0016676A">
        <w:rPr>
          <w:rFonts w:ascii="Arial" w:hAnsi="Arial"/>
          <w:sz w:val="18"/>
          <w:szCs w:val="22"/>
        </w:rPr>
        <w:tab/>
      </w:r>
      <w:r w:rsidRPr="008A26CE">
        <w:rPr>
          <w:rFonts w:ascii="Arial" w:hAnsi="Arial"/>
          <w:sz w:val="18"/>
          <w:szCs w:val="22"/>
        </w:rPr>
        <w:t xml:space="preserve">recognises the function of drama and theatre in reflecting social and cultural aspects of human experience </w:t>
      </w:r>
    </w:p>
    <w:p w14:paraId="067F5D34" w14:textId="77777777" w:rsidR="008A26CE" w:rsidRPr="008A26CE" w:rsidRDefault="008A26CE" w:rsidP="0016676A">
      <w:pPr>
        <w:pStyle w:val="NormalWeb"/>
        <w:spacing w:before="2" w:afterLines="0"/>
        <w:rPr>
          <w:rFonts w:ascii="Arial" w:hAnsi="Arial"/>
          <w:sz w:val="18"/>
        </w:rPr>
      </w:pPr>
      <w:proofErr w:type="gramStart"/>
      <w:r w:rsidRPr="008A26CE">
        <w:rPr>
          <w:rFonts w:ascii="Arial" w:hAnsi="Arial"/>
          <w:sz w:val="18"/>
          <w:szCs w:val="22"/>
        </w:rPr>
        <w:t>5.3.2  </w:t>
      </w:r>
      <w:r w:rsidRPr="008A26CE">
        <w:rPr>
          <w:rFonts w:ascii="Arial" w:hAnsi="Arial"/>
          <w:sz w:val="18"/>
          <w:szCs w:val="22"/>
        </w:rPr>
        <w:tab/>
      </w:r>
      <w:proofErr w:type="gramEnd"/>
      <w:r w:rsidR="0016676A">
        <w:rPr>
          <w:rFonts w:ascii="Arial" w:hAnsi="Arial"/>
          <w:sz w:val="18"/>
          <w:szCs w:val="22"/>
        </w:rPr>
        <w:tab/>
      </w:r>
      <w:r w:rsidRPr="008A26CE">
        <w:rPr>
          <w:rFonts w:ascii="Arial" w:hAnsi="Arial"/>
          <w:sz w:val="18"/>
          <w:szCs w:val="22"/>
        </w:rPr>
        <w:t xml:space="preserve">analyses the contemporary and historical contexts of drama </w:t>
      </w:r>
    </w:p>
    <w:p w14:paraId="5F2741D2" w14:textId="77777777" w:rsidR="008A26CE" w:rsidRDefault="008A26CE" w:rsidP="008A26CE">
      <w:pPr>
        <w:pStyle w:val="NormalWeb"/>
        <w:spacing w:before="2" w:after="2"/>
      </w:pPr>
    </w:p>
    <w:p w14:paraId="0014FC65" w14:textId="77777777" w:rsidR="008A26CE" w:rsidRDefault="008A26CE" w:rsidP="008A26CE">
      <w:pPr>
        <w:pStyle w:val="NormalWeb"/>
        <w:spacing w:before="2" w:after="2"/>
        <w:ind w:left="720" w:hanging="720"/>
      </w:pPr>
    </w:p>
    <w:p w14:paraId="281DE16F" w14:textId="77777777" w:rsidR="00B564DA" w:rsidRPr="00D94694" w:rsidRDefault="00B564DA" w:rsidP="00D94694">
      <w:pPr>
        <w:rPr>
          <w:rFonts w:ascii="Arial" w:hAnsi="Arial"/>
          <w:lang w:val="en-AU"/>
        </w:rPr>
      </w:pPr>
    </w:p>
    <w:p w14:paraId="1D5E30C6" w14:textId="2805E5E6" w:rsidR="00B564DA" w:rsidRPr="00D94694" w:rsidRDefault="00BE1243">
      <w:pPr>
        <w:rPr>
          <w:rFonts w:ascii="Arial" w:hAnsi="Arial"/>
          <w:b/>
          <w:u w:val="single"/>
          <w:lang w:val="en-AU"/>
        </w:rPr>
      </w:pPr>
      <w:r>
        <w:rPr>
          <w:rFonts w:ascii="Arial" w:hAnsi="Arial"/>
          <w:b/>
          <w:u w:val="single"/>
          <w:lang w:val="en-AU"/>
        </w:rPr>
        <w:t xml:space="preserve">Links to </w:t>
      </w:r>
      <w:r w:rsidR="00B564DA" w:rsidRPr="00D94694">
        <w:rPr>
          <w:rFonts w:ascii="Arial" w:hAnsi="Arial"/>
          <w:b/>
          <w:u w:val="single"/>
          <w:lang w:val="en-AU"/>
        </w:rPr>
        <w:t>Stimulus music:</w:t>
      </w:r>
    </w:p>
    <w:p w14:paraId="4181E06A" w14:textId="77777777" w:rsidR="004A70FD" w:rsidRPr="0016676A" w:rsidRDefault="004A70FD">
      <w:pPr>
        <w:rPr>
          <w:rFonts w:ascii="Arial" w:hAnsi="Arial" w:cs="Roboto-Regular"/>
          <w:i/>
          <w:szCs w:val="40"/>
          <w:u w:val="single"/>
        </w:rPr>
      </w:pPr>
      <w:r w:rsidRPr="0016676A">
        <w:rPr>
          <w:rFonts w:ascii="Arial" w:hAnsi="Arial" w:cs="Roboto-Regular"/>
          <w:i/>
          <w:szCs w:val="40"/>
          <w:u w:val="single"/>
        </w:rPr>
        <w:t>Aboriginal</w:t>
      </w:r>
    </w:p>
    <w:p w14:paraId="2E8B1D19" w14:textId="77777777" w:rsidR="00B564DA" w:rsidRPr="00D94694" w:rsidRDefault="00B564DA">
      <w:pPr>
        <w:rPr>
          <w:rFonts w:ascii="Arial" w:hAnsi="Arial"/>
          <w:lang w:val="en-AU"/>
        </w:rPr>
      </w:pPr>
      <w:proofErr w:type="spellStart"/>
      <w:r w:rsidRPr="00D94694">
        <w:rPr>
          <w:rFonts w:ascii="Arial" w:hAnsi="Arial" w:cs="Roboto-Regular"/>
          <w:szCs w:val="40"/>
        </w:rPr>
        <w:t>G</w:t>
      </w:r>
      <w:r w:rsidR="009C0C4A" w:rsidRPr="00D94694">
        <w:rPr>
          <w:rFonts w:ascii="Arial" w:hAnsi="Arial" w:cs="Roboto-Regular"/>
          <w:szCs w:val="40"/>
        </w:rPr>
        <w:t>urrumul</w:t>
      </w:r>
      <w:proofErr w:type="spellEnd"/>
      <w:r w:rsidR="009C0C4A" w:rsidRPr="00D94694">
        <w:rPr>
          <w:rFonts w:ascii="Arial" w:hAnsi="Arial" w:cs="Roboto-Regular"/>
          <w:szCs w:val="40"/>
        </w:rPr>
        <w:t xml:space="preserve"> &amp; Blue King Brown</w:t>
      </w:r>
      <w:r w:rsidRPr="00D94694">
        <w:rPr>
          <w:rFonts w:ascii="Arial" w:hAnsi="Arial" w:cs="Roboto-Regular"/>
          <w:szCs w:val="40"/>
        </w:rPr>
        <w:t xml:space="preserve"> ‘</w:t>
      </w:r>
      <w:proofErr w:type="spellStart"/>
      <w:r w:rsidRPr="00D94694">
        <w:rPr>
          <w:rFonts w:ascii="Arial" w:hAnsi="Arial" w:cs="Roboto-Regular"/>
          <w:szCs w:val="40"/>
        </w:rPr>
        <w:t>Gathu</w:t>
      </w:r>
      <w:proofErr w:type="spellEnd"/>
      <w:r w:rsidRPr="00D94694">
        <w:rPr>
          <w:rFonts w:ascii="Arial" w:hAnsi="Arial" w:cs="Roboto-Regular"/>
          <w:szCs w:val="40"/>
        </w:rPr>
        <w:t xml:space="preserve"> </w:t>
      </w:r>
      <w:proofErr w:type="spellStart"/>
      <w:r w:rsidRPr="00D94694">
        <w:rPr>
          <w:rFonts w:ascii="Arial" w:hAnsi="Arial" w:cs="Roboto-Regular"/>
          <w:szCs w:val="40"/>
        </w:rPr>
        <w:t>Mawula</w:t>
      </w:r>
      <w:proofErr w:type="spellEnd"/>
      <w:r w:rsidRPr="00D94694">
        <w:rPr>
          <w:rFonts w:ascii="Arial" w:hAnsi="Arial" w:cs="Roboto-Regular"/>
          <w:szCs w:val="40"/>
        </w:rPr>
        <w:t xml:space="preserve"> Revisited’</w:t>
      </w:r>
    </w:p>
    <w:p w14:paraId="29E812B6" w14:textId="77777777" w:rsidR="00B564DA" w:rsidRPr="00D94694" w:rsidRDefault="003158E5">
      <w:pPr>
        <w:rPr>
          <w:rFonts w:ascii="Arial" w:hAnsi="Arial"/>
          <w:lang w:val="en-AU"/>
        </w:rPr>
      </w:pPr>
      <w:hyperlink r:id="rId7" w:history="1">
        <w:r w:rsidR="00B564DA" w:rsidRPr="00D94694">
          <w:rPr>
            <w:rStyle w:val="Hyperlink"/>
            <w:rFonts w:ascii="Arial" w:hAnsi="Arial"/>
            <w:lang w:val="en-AU"/>
          </w:rPr>
          <w:t>https://www.youtube.com/watch?v=bdpoWcma4HE</w:t>
        </w:r>
      </w:hyperlink>
    </w:p>
    <w:p w14:paraId="4722A6A9" w14:textId="77777777" w:rsidR="009C0C4A" w:rsidRPr="00D94694" w:rsidRDefault="009C0C4A" w:rsidP="009C0C4A">
      <w:pPr>
        <w:rPr>
          <w:rFonts w:ascii="Arial" w:hAnsi="Arial"/>
          <w:lang w:val="en-AU"/>
        </w:rPr>
      </w:pPr>
      <w:proofErr w:type="spellStart"/>
      <w:r w:rsidRPr="00D94694">
        <w:rPr>
          <w:rFonts w:ascii="Arial" w:hAnsi="Arial"/>
          <w:lang w:val="en-AU"/>
        </w:rPr>
        <w:t>Bangarra</w:t>
      </w:r>
      <w:proofErr w:type="spellEnd"/>
      <w:r w:rsidRPr="00D94694">
        <w:rPr>
          <w:rFonts w:ascii="Arial" w:hAnsi="Arial"/>
          <w:lang w:val="en-AU"/>
        </w:rPr>
        <w:t xml:space="preserve"> Dance Company ‘Spirit’</w:t>
      </w:r>
    </w:p>
    <w:p w14:paraId="1760735E" w14:textId="77777777" w:rsidR="009C0C4A" w:rsidRPr="00D94694" w:rsidRDefault="003158E5" w:rsidP="009C0C4A">
      <w:pPr>
        <w:rPr>
          <w:rFonts w:ascii="Arial" w:hAnsi="Arial"/>
          <w:lang w:val="en-AU"/>
        </w:rPr>
      </w:pPr>
      <w:hyperlink r:id="rId8" w:history="1">
        <w:r w:rsidR="009C0C4A" w:rsidRPr="00D94694">
          <w:rPr>
            <w:rStyle w:val="Hyperlink"/>
            <w:rFonts w:ascii="Arial" w:hAnsi="Arial"/>
            <w:lang w:val="en-AU"/>
          </w:rPr>
          <w:t>https://www.youtube.com/watch?v=FJtZZGXMN0Q</w:t>
        </w:r>
      </w:hyperlink>
    </w:p>
    <w:p w14:paraId="6A36AC0C" w14:textId="77777777" w:rsidR="009C0C4A" w:rsidRPr="00D94694" w:rsidRDefault="009C0C4A" w:rsidP="009C0C4A">
      <w:pPr>
        <w:rPr>
          <w:rFonts w:ascii="Arial" w:hAnsi="Arial"/>
          <w:lang w:val="en-AU"/>
        </w:rPr>
      </w:pPr>
      <w:r w:rsidRPr="00D94694">
        <w:rPr>
          <w:rFonts w:ascii="Arial" w:hAnsi="Arial"/>
          <w:lang w:val="en-AU"/>
        </w:rPr>
        <w:t xml:space="preserve">Gondwanaland ‘Wide Sky’ </w:t>
      </w:r>
    </w:p>
    <w:p w14:paraId="4E732C77" w14:textId="77777777" w:rsidR="009C0C4A" w:rsidRPr="00D94694" w:rsidRDefault="003158E5" w:rsidP="009C0C4A">
      <w:pPr>
        <w:rPr>
          <w:rFonts w:ascii="Arial" w:hAnsi="Arial"/>
          <w:lang w:val="en-AU"/>
        </w:rPr>
      </w:pPr>
      <w:hyperlink r:id="rId9" w:history="1">
        <w:r w:rsidR="009C0C4A" w:rsidRPr="00D94694">
          <w:rPr>
            <w:rStyle w:val="Hyperlink"/>
            <w:rFonts w:ascii="Arial" w:hAnsi="Arial"/>
            <w:lang w:val="en-AU"/>
          </w:rPr>
          <w:t>https://www.youtube.com/watch?v=EyW2D40yHuY</w:t>
        </w:r>
      </w:hyperlink>
    </w:p>
    <w:p w14:paraId="337D9E7C" w14:textId="77777777" w:rsidR="00B564DA" w:rsidRPr="00D94694" w:rsidRDefault="00B564DA">
      <w:pPr>
        <w:rPr>
          <w:rFonts w:ascii="Arial" w:hAnsi="Arial"/>
          <w:lang w:val="en-AU"/>
        </w:rPr>
      </w:pPr>
      <w:r w:rsidRPr="00D94694">
        <w:rPr>
          <w:rFonts w:ascii="Arial" w:hAnsi="Arial"/>
          <w:lang w:val="en-AU"/>
        </w:rPr>
        <w:t xml:space="preserve">Sara </w:t>
      </w:r>
      <w:proofErr w:type="spellStart"/>
      <w:r w:rsidRPr="00D94694">
        <w:rPr>
          <w:rFonts w:ascii="Arial" w:hAnsi="Arial"/>
          <w:lang w:val="en-AU"/>
        </w:rPr>
        <w:t>Storer</w:t>
      </w:r>
      <w:proofErr w:type="spellEnd"/>
      <w:r w:rsidRPr="00D94694">
        <w:rPr>
          <w:rFonts w:ascii="Arial" w:hAnsi="Arial"/>
          <w:lang w:val="en-AU"/>
        </w:rPr>
        <w:t xml:space="preserve"> &amp; Kev </w:t>
      </w:r>
      <w:proofErr w:type="spellStart"/>
      <w:r w:rsidRPr="00D94694">
        <w:rPr>
          <w:rFonts w:ascii="Arial" w:hAnsi="Arial"/>
          <w:lang w:val="en-AU"/>
        </w:rPr>
        <w:t>Carmody</w:t>
      </w:r>
      <w:proofErr w:type="spellEnd"/>
      <w:r w:rsidRPr="00D94694">
        <w:rPr>
          <w:rFonts w:ascii="Arial" w:hAnsi="Arial"/>
          <w:lang w:val="en-AU"/>
        </w:rPr>
        <w:t xml:space="preserve"> ‘Children of the Gurindji’</w:t>
      </w:r>
    </w:p>
    <w:p w14:paraId="7535B8EF" w14:textId="77777777" w:rsidR="009C0C4A" w:rsidRPr="00D94694" w:rsidRDefault="003158E5">
      <w:pPr>
        <w:rPr>
          <w:rFonts w:ascii="Arial" w:hAnsi="Arial"/>
          <w:lang w:val="en-AU"/>
        </w:rPr>
      </w:pPr>
      <w:hyperlink r:id="rId10" w:history="1">
        <w:r w:rsidR="00B564DA" w:rsidRPr="00D94694">
          <w:rPr>
            <w:rStyle w:val="Hyperlink"/>
            <w:rFonts w:ascii="Arial" w:hAnsi="Arial"/>
            <w:lang w:val="en-AU"/>
          </w:rPr>
          <w:t>https://www.youtube.com/watch?v=OZErD7anv_Q</w:t>
        </w:r>
      </w:hyperlink>
    </w:p>
    <w:p w14:paraId="2904AA61" w14:textId="77777777" w:rsidR="009C0C4A" w:rsidRPr="00D94694" w:rsidRDefault="009C0C4A">
      <w:pPr>
        <w:rPr>
          <w:rFonts w:ascii="Arial" w:hAnsi="Arial"/>
          <w:lang w:val="en-AU"/>
        </w:rPr>
      </w:pPr>
      <w:proofErr w:type="spellStart"/>
      <w:r w:rsidRPr="00D94694">
        <w:rPr>
          <w:rFonts w:ascii="Arial" w:hAnsi="Arial"/>
          <w:lang w:val="en-AU"/>
        </w:rPr>
        <w:t>Yothu</w:t>
      </w:r>
      <w:proofErr w:type="spellEnd"/>
      <w:r w:rsidRPr="00D94694">
        <w:rPr>
          <w:rFonts w:ascii="Arial" w:hAnsi="Arial"/>
          <w:lang w:val="en-AU"/>
        </w:rPr>
        <w:t xml:space="preserve"> </w:t>
      </w:r>
      <w:proofErr w:type="spellStart"/>
      <w:r w:rsidRPr="00D94694">
        <w:rPr>
          <w:rFonts w:ascii="Arial" w:hAnsi="Arial"/>
          <w:lang w:val="en-AU"/>
        </w:rPr>
        <w:t>Yindi</w:t>
      </w:r>
      <w:proofErr w:type="spellEnd"/>
      <w:r w:rsidRPr="00D94694">
        <w:rPr>
          <w:rFonts w:ascii="Arial" w:hAnsi="Arial"/>
          <w:lang w:val="en-AU"/>
        </w:rPr>
        <w:t xml:space="preserve"> ‘</w:t>
      </w:r>
      <w:proofErr w:type="spellStart"/>
      <w:r w:rsidRPr="00D94694">
        <w:rPr>
          <w:rFonts w:ascii="Arial" w:hAnsi="Arial"/>
          <w:lang w:val="en-AU"/>
        </w:rPr>
        <w:t>Djapana</w:t>
      </w:r>
      <w:proofErr w:type="spellEnd"/>
      <w:r w:rsidRPr="00D94694">
        <w:rPr>
          <w:rFonts w:ascii="Arial" w:hAnsi="Arial"/>
          <w:lang w:val="en-AU"/>
        </w:rPr>
        <w:t xml:space="preserve"> (Radio Mix)’</w:t>
      </w:r>
    </w:p>
    <w:p w14:paraId="330900F7" w14:textId="77777777" w:rsidR="009C0C4A" w:rsidRPr="00D94694" w:rsidRDefault="003158E5">
      <w:pPr>
        <w:rPr>
          <w:rFonts w:ascii="Arial" w:hAnsi="Arial"/>
          <w:lang w:val="en-AU"/>
        </w:rPr>
      </w:pPr>
      <w:hyperlink r:id="rId11" w:history="1">
        <w:r w:rsidR="009C0C4A" w:rsidRPr="00D94694">
          <w:rPr>
            <w:rStyle w:val="Hyperlink"/>
            <w:rFonts w:ascii="Arial" w:hAnsi="Arial"/>
            <w:lang w:val="en-AU"/>
          </w:rPr>
          <w:t>https://www.youtube.com/watch?v=aMX2PrHPXzY</w:t>
        </w:r>
      </w:hyperlink>
    </w:p>
    <w:p w14:paraId="7B76C045" w14:textId="77777777" w:rsidR="004A70FD" w:rsidRPr="0016676A" w:rsidRDefault="004A70FD">
      <w:pPr>
        <w:rPr>
          <w:rFonts w:ascii="Arial" w:hAnsi="Arial"/>
          <w:i/>
          <w:u w:val="single"/>
          <w:lang w:val="en-AU"/>
        </w:rPr>
      </w:pPr>
      <w:r w:rsidRPr="0016676A">
        <w:rPr>
          <w:rFonts w:ascii="Arial" w:hAnsi="Arial"/>
          <w:i/>
          <w:u w:val="single"/>
          <w:lang w:val="en-AU"/>
        </w:rPr>
        <w:t xml:space="preserve">Torres Strait Islander </w:t>
      </w:r>
    </w:p>
    <w:p w14:paraId="15BB0E48" w14:textId="77777777" w:rsidR="0031698A" w:rsidRPr="00D94694" w:rsidRDefault="0031698A">
      <w:pPr>
        <w:rPr>
          <w:rFonts w:ascii="Arial" w:hAnsi="Arial"/>
          <w:lang w:val="en-AU"/>
        </w:rPr>
      </w:pPr>
      <w:r w:rsidRPr="00D94694">
        <w:rPr>
          <w:rFonts w:ascii="Arial" w:hAnsi="Arial"/>
          <w:lang w:val="en-AU"/>
        </w:rPr>
        <w:t>Seaman Dan ‘Sailing the south east wind’</w:t>
      </w:r>
    </w:p>
    <w:p w14:paraId="441F9355" w14:textId="77777777" w:rsidR="0031698A" w:rsidRPr="00D94694" w:rsidRDefault="003158E5">
      <w:pPr>
        <w:rPr>
          <w:rFonts w:ascii="Arial" w:hAnsi="Arial"/>
          <w:lang w:val="en-AU"/>
        </w:rPr>
      </w:pPr>
      <w:hyperlink r:id="rId12" w:history="1">
        <w:r w:rsidR="0031698A" w:rsidRPr="00D94694">
          <w:rPr>
            <w:rStyle w:val="Hyperlink"/>
            <w:rFonts w:ascii="Arial" w:hAnsi="Arial"/>
            <w:lang w:val="en-AU"/>
          </w:rPr>
          <w:t>https://www.youtube.com/watch?v=oapLEcXE0ek</w:t>
        </w:r>
      </w:hyperlink>
    </w:p>
    <w:p w14:paraId="0A64000B" w14:textId="77777777" w:rsidR="009C0C4A" w:rsidRPr="00D94694" w:rsidRDefault="009C0C4A">
      <w:pPr>
        <w:rPr>
          <w:rFonts w:ascii="Arial" w:hAnsi="Arial"/>
          <w:b/>
          <w:lang w:val="en-AU"/>
        </w:rPr>
      </w:pPr>
    </w:p>
    <w:p w14:paraId="39626982" w14:textId="600E8BFD" w:rsidR="00E4327C" w:rsidRPr="00D94694" w:rsidRDefault="009C0C4A">
      <w:pPr>
        <w:rPr>
          <w:rFonts w:ascii="Arial" w:hAnsi="Arial"/>
          <w:b/>
          <w:u w:val="single"/>
          <w:lang w:val="en-AU"/>
        </w:rPr>
      </w:pPr>
      <w:r w:rsidRPr="00D94694">
        <w:rPr>
          <w:rFonts w:ascii="Arial" w:hAnsi="Arial"/>
          <w:b/>
          <w:u w:val="single"/>
          <w:lang w:val="en-AU"/>
        </w:rPr>
        <w:t>Stimulus Dreaming Stories</w:t>
      </w:r>
      <w:r w:rsidR="00BE1243">
        <w:rPr>
          <w:rFonts w:ascii="Arial" w:hAnsi="Arial"/>
          <w:b/>
          <w:u w:val="single"/>
          <w:lang w:val="en-AU"/>
        </w:rPr>
        <w:t>:</w:t>
      </w:r>
    </w:p>
    <w:p w14:paraId="0F766CF5" w14:textId="77777777" w:rsidR="004A70FD" w:rsidRPr="0016676A" w:rsidRDefault="004A70FD" w:rsidP="009C0C4A">
      <w:pPr>
        <w:rPr>
          <w:rFonts w:ascii="Arial" w:hAnsi="Arial"/>
          <w:i/>
          <w:u w:val="single"/>
          <w:lang w:val="en-AU"/>
        </w:rPr>
      </w:pPr>
      <w:r w:rsidRPr="0016676A">
        <w:rPr>
          <w:rFonts w:ascii="Arial" w:hAnsi="Arial"/>
          <w:i/>
          <w:u w:val="single"/>
          <w:lang w:val="en-AU"/>
        </w:rPr>
        <w:t>Aboriginal</w:t>
      </w:r>
    </w:p>
    <w:p w14:paraId="4D3EA67B" w14:textId="77777777" w:rsidR="009C0C4A" w:rsidRPr="00D94694" w:rsidRDefault="009C0C4A" w:rsidP="009C0C4A">
      <w:pPr>
        <w:rPr>
          <w:rFonts w:ascii="Arial" w:hAnsi="Arial"/>
          <w:lang w:val="en-AU"/>
        </w:rPr>
      </w:pPr>
      <w:proofErr w:type="spellStart"/>
      <w:r w:rsidRPr="00D94694">
        <w:rPr>
          <w:rFonts w:ascii="Arial" w:hAnsi="Arial"/>
          <w:lang w:val="en-AU"/>
        </w:rPr>
        <w:t>Warnayarra</w:t>
      </w:r>
      <w:proofErr w:type="spellEnd"/>
      <w:r w:rsidRPr="00D94694">
        <w:rPr>
          <w:rFonts w:ascii="Arial" w:hAnsi="Arial"/>
          <w:lang w:val="en-AU"/>
        </w:rPr>
        <w:t xml:space="preserve"> the Rainbow Snake -  Compiled by Pamela Lofts with the Lajamanu community</w:t>
      </w:r>
    </w:p>
    <w:p w14:paraId="77858E5A" w14:textId="77777777" w:rsidR="009C0C4A" w:rsidRPr="00D94694" w:rsidRDefault="009C0C4A" w:rsidP="009C0C4A">
      <w:pPr>
        <w:rPr>
          <w:rFonts w:ascii="Arial" w:hAnsi="Arial"/>
          <w:lang w:val="en-AU"/>
        </w:rPr>
      </w:pPr>
      <w:proofErr w:type="spellStart"/>
      <w:r w:rsidRPr="00D94694">
        <w:rPr>
          <w:rFonts w:ascii="Arial" w:hAnsi="Arial"/>
          <w:lang w:val="en-AU"/>
        </w:rPr>
        <w:t>Tiddalick</w:t>
      </w:r>
      <w:proofErr w:type="spellEnd"/>
      <w:r w:rsidRPr="00D94694">
        <w:rPr>
          <w:rFonts w:ascii="Arial" w:hAnsi="Arial"/>
          <w:lang w:val="en-AU"/>
        </w:rPr>
        <w:t xml:space="preserve"> the Frog </w:t>
      </w:r>
      <w:proofErr w:type="gramStart"/>
      <w:r w:rsidRPr="00D94694">
        <w:rPr>
          <w:rFonts w:ascii="Arial" w:hAnsi="Arial"/>
          <w:lang w:val="en-AU"/>
        </w:rPr>
        <w:t>who</w:t>
      </w:r>
      <w:proofErr w:type="gramEnd"/>
      <w:r w:rsidRPr="00D94694">
        <w:rPr>
          <w:rFonts w:ascii="Arial" w:hAnsi="Arial"/>
          <w:lang w:val="en-AU"/>
        </w:rPr>
        <w:t xml:space="preserve"> Caused a Flood – Robert </w:t>
      </w:r>
      <w:proofErr w:type="spellStart"/>
      <w:r w:rsidRPr="00D94694">
        <w:rPr>
          <w:rFonts w:ascii="Arial" w:hAnsi="Arial"/>
          <w:lang w:val="en-AU"/>
        </w:rPr>
        <w:t>Roennfeldt</w:t>
      </w:r>
      <w:proofErr w:type="spellEnd"/>
    </w:p>
    <w:p w14:paraId="59B31272" w14:textId="77777777" w:rsidR="009C0C4A" w:rsidRPr="00D94694" w:rsidRDefault="009C0C4A" w:rsidP="009C0C4A">
      <w:pPr>
        <w:rPr>
          <w:rFonts w:ascii="Arial" w:hAnsi="Arial"/>
          <w:lang w:val="en-AU"/>
        </w:rPr>
      </w:pPr>
      <w:r w:rsidRPr="00D94694">
        <w:rPr>
          <w:rFonts w:ascii="Arial" w:hAnsi="Arial"/>
          <w:lang w:val="en-AU"/>
        </w:rPr>
        <w:t xml:space="preserve">Stradbroke Dreamtime – </w:t>
      </w:r>
      <w:proofErr w:type="spellStart"/>
      <w:r w:rsidRPr="00D94694">
        <w:rPr>
          <w:rFonts w:ascii="Arial" w:hAnsi="Arial"/>
          <w:lang w:val="en-AU"/>
        </w:rPr>
        <w:t>Oodgeroo</w:t>
      </w:r>
      <w:proofErr w:type="spellEnd"/>
      <w:r w:rsidRPr="00D94694">
        <w:rPr>
          <w:rFonts w:ascii="Arial" w:hAnsi="Arial"/>
          <w:lang w:val="en-AU"/>
        </w:rPr>
        <w:t xml:space="preserve"> </w:t>
      </w:r>
      <w:proofErr w:type="spellStart"/>
      <w:r w:rsidR="00A8294C" w:rsidRPr="00D94694">
        <w:rPr>
          <w:rFonts w:ascii="Arial" w:hAnsi="Arial"/>
          <w:lang w:val="en-AU"/>
        </w:rPr>
        <w:t>Noonoccal</w:t>
      </w:r>
      <w:proofErr w:type="spellEnd"/>
      <w:r w:rsidR="00A8294C" w:rsidRPr="00D94694">
        <w:rPr>
          <w:rFonts w:ascii="Arial" w:hAnsi="Arial"/>
          <w:lang w:val="en-AU"/>
        </w:rPr>
        <w:t xml:space="preserve"> </w:t>
      </w:r>
      <w:r w:rsidRPr="00D94694">
        <w:rPr>
          <w:rFonts w:ascii="Arial" w:hAnsi="Arial"/>
          <w:lang w:val="en-AU"/>
        </w:rPr>
        <w:t>&amp; Bronwyn Bancroft</w:t>
      </w:r>
    </w:p>
    <w:p w14:paraId="45D79414" w14:textId="77777777" w:rsidR="00A8294C" w:rsidRPr="00D94694" w:rsidRDefault="00A8294C" w:rsidP="009C0C4A">
      <w:pPr>
        <w:rPr>
          <w:rFonts w:ascii="Arial" w:hAnsi="Arial"/>
          <w:lang w:val="en-AU"/>
        </w:rPr>
      </w:pPr>
      <w:proofErr w:type="spellStart"/>
      <w:r w:rsidRPr="00D94694">
        <w:rPr>
          <w:rFonts w:ascii="Arial" w:hAnsi="Arial"/>
          <w:lang w:val="en-AU"/>
        </w:rPr>
        <w:t>Bangu</w:t>
      </w:r>
      <w:proofErr w:type="spellEnd"/>
      <w:r w:rsidRPr="00D94694">
        <w:rPr>
          <w:rFonts w:ascii="Arial" w:hAnsi="Arial"/>
          <w:lang w:val="en-AU"/>
        </w:rPr>
        <w:t xml:space="preserve"> the Flying Fox – Retold by Jillian Taylor</w:t>
      </w:r>
    </w:p>
    <w:p w14:paraId="7A5895FC" w14:textId="77777777" w:rsidR="00A8294C" w:rsidRPr="00D94694" w:rsidRDefault="00A8294C" w:rsidP="009C0C4A">
      <w:pPr>
        <w:rPr>
          <w:rFonts w:ascii="Arial" w:hAnsi="Arial"/>
          <w:lang w:val="en-AU"/>
        </w:rPr>
      </w:pPr>
      <w:r w:rsidRPr="00D94694">
        <w:rPr>
          <w:rFonts w:ascii="Arial" w:hAnsi="Arial"/>
          <w:lang w:val="en-AU"/>
        </w:rPr>
        <w:t xml:space="preserve">The Rainbow Serpent – Dick </w:t>
      </w:r>
      <w:proofErr w:type="spellStart"/>
      <w:r w:rsidRPr="00D94694">
        <w:rPr>
          <w:rFonts w:ascii="Arial" w:hAnsi="Arial"/>
          <w:lang w:val="en-AU"/>
        </w:rPr>
        <w:t>Roughsey</w:t>
      </w:r>
      <w:proofErr w:type="spellEnd"/>
    </w:p>
    <w:p w14:paraId="337ED2C4" w14:textId="77777777" w:rsidR="004A70FD" w:rsidRPr="00D94694" w:rsidRDefault="00A8294C" w:rsidP="009C0C4A">
      <w:pPr>
        <w:rPr>
          <w:rFonts w:ascii="Arial" w:hAnsi="Arial"/>
          <w:lang w:val="en-AU"/>
        </w:rPr>
      </w:pPr>
      <w:r w:rsidRPr="00D94694">
        <w:rPr>
          <w:rFonts w:ascii="Arial" w:hAnsi="Arial"/>
          <w:lang w:val="en-AU"/>
        </w:rPr>
        <w:t xml:space="preserve">Crow and the Waterhole – </w:t>
      </w:r>
      <w:proofErr w:type="spellStart"/>
      <w:r w:rsidRPr="00D94694">
        <w:rPr>
          <w:rFonts w:ascii="Arial" w:hAnsi="Arial"/>
          <w:lang w:val="en-AU"/>
        </w:rPr>
        <w:t>Ambelin</w:t>
      </w:r>
      <w:proofErr w:type="spellEnd"/>
      <w:r w:rsidRPr="00D94694">
        <w:rPr>
          <w:rFonts w:ascii="Arial" w:hAnsi="Arial"/>
          <w:lang w:val="en-AU"/>
        </w:rPr>
        <w:t xml:space="preserve"> </w:t>
      </w:r>
      <w:proofErr w:type="spellStart"/>
      <w:r w:rsidRPr="00D94694">
        <w:rPr>
          <w:rFonts w:ascii="Arial" w:hAnsi="Arial"/>
          <w:lang w:val="en-AU"/>
        </w:rPr>
        <w:t>Kwaymullina</w:t>
      </w:r>
      <w:proofErr w:type="spellEnd"/>
    </w:p>
    <w:p w14:paraId="23688A89" w14:textId="77777777" w:rsidR="004A70FD" w:rsidRPr="0016676A" w:rsidRDefault="004A70FD" w:rsidP="009C0C4A">
      <w:pPr>
        <w:rPr>
          <w:rFonts w:ascii="Arial" w:hAnsi="Arial"/>
          <w:i/>
          <w:u w:val="single"/>
          <w:lang w:val="en-AU"/>
        </w:rPr>
      </w:pPr>
      <w:r w:rsidRPr="0016676A">
        <w:rPr>
          <w:rFonts w:ascii="Arial" w:hAnsi="Arial"/>
          <w:i/>
          <w:u w:val="single"/>
          <w:lang w:val="en-AU"/>
        </w:rPr>
        <w:t>Torres Strait Islander</w:t>
      </w:r>
    </w:p>
    <w:p w14:paraId="7C9781BB" w14:textId="77777777" w:rsidR="006E78BA" w:rsidRPr="00D94694" w:rsidRDefault="004A70FD" w:rsidP="009C0C4A">
      <w:pPr>
        <w:rPr>
          <w:rFonts w:ascii="Arial" w:hAnsi="Arial"/>
          <w:lang w:val="en-AU"/>
        </w:rPr>
      </w:pPr>
      <w:r w:rsidRPr="00D94694">
        <w:rPr>
          <w:rFonts w:ascii="Arial" w:hAnsi="Arial"/>
          <w:lang w:val="en-AU"/>
        </w:rPr>
        <w:t xml:space="preserve">The Story of </w:t>
      </w:r>
      <w:proofErr w:type="spellStart"/>
      <w:r w:rsidR="006E78BA" w:rsidRPr="00D94694">
        <w:rPr>
          <w:rFonts w:ascii="Arial" w:hAnsi="Arial"/>
          <w:lang w:val="en-AU"/>
        </w:rPr>
        <w:t>Gelam</w:t>
      </w:r>
      <w:proofErr w:type="spellEnd"/>
      <w:r w:rsidRPr="00D94694">
        <w:rPr>
          <w:rFonts w:ascii="Arial" w:hAnsi="Arial"/>
          <w:lang w:val="en-AU"/>
        </w:rPr>
        <w:t xml:space="preserve"> </w:t>
      </w:r>
      <w:r w:rsidR="006E78BA" w:rsidRPr="00D94694">
        <w:rPr>
          <w:rFonts w:ascii="Arial" w:hAnsi="Arial"/>
          <w:lang w:val="en-AU"/>
        </w:rPr>
        <w:t xml:space="preserve">the creator of the Dugong </w:t>
      </w:r>
      <w:r w:rsidRPr="00D94694">
        <w:rPr>
          <w:rFonts w:ascii="Arial" w:hAnsi="Arial"/>
          <w:lang w:val="en-AU"/>
        </w:rPr>
        <w:t xml:space="preserve">– Matilda </w:t>
      </w:r>
      <w:proofErr w:type="spellStart"/>
      <w:r w:rsidRPr="00D94694">
        <w:rPr>
          <w:rFonts w:ascii="Arial" w:hAnsi="Arial"/>
          <w:lang w:val="en-AU"/>
        </w:rPr>
        <w:t>Bani</w:t>
      </w:r>
      <w:proofErr w:type="spellEnd"/>
      <w:r w:rsidRPr="00D94694">
        <w:rPr>
          <w:rFonts w:ascii="Arial" w:hAnsi="Arial"/>
          <w:lang w:val="en-AU"/>
        </w:rPr>
        <w:t xml:space="preserve"> </w:t>
      </w:r>
      <w:r w:rsidR="006E78BA" w:rsidRPr="00D94694">
        <w:rPr>
          <w:rFonts w:ascii="Arial" w:hAnsi="Arial"/>
          <w:lang w:val="en-AU"/>
        </w:rPr>
        <w:t xml:space="preserve">- </w:t>
      </w:r>
      <w:hyperlink r:id="rId13" w:history="1">
        <w:r w:rsidR="006E78BA" w:rsidRPr="00D94694">
          <w:rPr>
            <w:rStyle w:val="Hyperlink"/>
            <w:rFonts w:ascii="Arial" w:hAnsi="Arial"/>
            <w:lang w:val="en-AU"/>
          </w:rPr>
          <w:t>https://vimeo.com/28195207</w:t>
        </w:r>
      </w:hyperlink>
    </w:p>
    <w:p w14:paraId="5B58EC93" w14:textId="77777777" w:rsidR="004A70FD" w:rsidRPr="00D94694" w:rsidRDefault="004A70FD" w:rsidP="009C0C4A">
      <w:pPr>
        <w:rPr>
          <w:rFonts w:ascii="Arial" w:hAnsi="Arial"/>
          <w:lang w:val="en-AU"/>
        </w:rPr>
      </w:pPr>
    </w:p>
    <w:p w14:paraId="7D78B72A" w14:textId="77777777" w:rsidR="00A8294C" w:rsidRPr="00D94694" w:rsidRDefault="00E61A29" w:rsidP="009C0C4A">
      <w:pPr>
        <w:rPr>
          <w:rFonts w:ascii="Arial" w:hAnsi="Arial"/>
          <w:b/>
          <w:u w:val="single"/>
          <w:lang w:val="en-AU"/>
        </w:rPr>
      </w:pPr>
      <w:r w:rsidRPr="00D94694">
        <w:rPr>
          <w:rFonts w:ascii="Arial" w:hAnsi="Arial"/>
          <w:b/>
          <w:u w:val="single"/>
          <w:lang w:val="en-AU"/>
        </w:rPr>
        <w:t xml:space="preserve">Lesson Plan Ideas </w:t>
      </w:r>
    </w:p>
    <w:p w14:paraId="1B17B873" w14:textId="77777777" w:rsidR="0016676A" w:rsidRDefault="00440441" w:rsidP="0016676A">
      <w:pPr>
        <w:pStyle w:val="ListParagraph"/>
        <w:numPr>
          <w:ilvl w:val="0"/>
          <w:numId w:val="1"/>
        </w:numPr>
        <w:spacing w:after="240" w:line="360" w:lineRule="auto"/>
        <w:rPr>
          <w:rFonts w:ascii="Arial" w:hAnsi="Arial"/>
          <w:lang w:val="en-AU"/>
        </w:rPr>
      </w:pPr>
      <w:r w:rsidRPr="00D94694">
        <w:rPr>
          <w:rFonts w:ascii="Arial" w:hAnsi="Arial"/>
          <w:lang w:val="en-AU"/>
        </w:rPr>
        <w:t xml:space="preserve">Students to close their eyes and listen to one or two of the above examples of stimulus music. </w:t>
      </w:r>
    </w:p>
    <w:p w14:paraId="780BE6B8" w14:textId="77777777" w:rsidR="00440441" w:rsidRPr="00D94694" w:rsidRDefault="00440441" w:rsidP="0016676A">
      <w:pPr>
        <w:pStyle w:val="ListParagraph"/>
        <w:spacing w:after="240" w:line="360" w:lineRule="auto"/>
        <w:rPr>
          <w:rFonts w:ascii="Arial" w:hAnsi="Arial"/>
          <w:lang w:val="en-AU"/>
        </w:rPr>
      </w:pPr>
    </w:p>
    <w:p w14:paraId="7B9F23F7" w14:textId="77777777" w:rsidR="00440441" w:rsidRPr="00D94694" w:rsidRDefault="00440441" w:rsidP="0016676A">
      <w:pPr>
        <w:pStyle w:val="ListParagraph"/>
        <w:numPr>
          <w:ilvl w:val="0"/>
          <w:numId w:val="1"/>
        </w:numPr>
        <w:spacing w:after="240" w:line="360" w:lineRule="auto"/>
        <w:rPr>
          <w:rFonts w:ascii="Arial" w:hAnsi="Arial"/>
          <w:lang w:val="en-AU"/>
        </w:rPr>
      </w:pPr>
      <w:r w:rsidRPr="00D94694">
        <w:rPr>
          <w:rFonts w:ascii="Arial" w:hAnsi="Arial"/>
          <w:lang w:val="en-AU"/>
        </w:rPr>
        <w:t>Students are asked to picture themselves in a time long ago, with:</w:t>
      </w:r>
    </w:p>
    <w:p w14:paraId="2333B624" w14:textId="77777777" w:rsidR="00552D24" w:rsidRPr="00D94694" w:rsidRDefault="00440441" w:rsidP="0016676A">
      <w:pPr>
        <w:pStyle w:val="ListParagraph"/>
        <w:spacing w:after="240" w:line="360" w:lineRule="auto"/>
        <w:ind w:firstLine="720"/>
        <w:rPr>
          <w:rFonts w:ascii="Arial" w:hAnsi="Arial"/>
          <w:lang w:val="en-AU"/>
        </w:rPr>
      </w:pPr>
      <w:r w:rsidRPr="00D94694">
        <w:rPr>
          <w:rFonts w:ascii="Arial" w:hAnsi="Arial"/>
          <w:lang w:val="en-AU"/>
        </w:rPr>
        <w:t xml:space="preserve">no </w:t>
      </w:r>
      <w:proofErr w:type="spellStart"/>
      <w:r w:rsidRPr="00D94694">
        <w:rPr>
          <w:rFonts w:ascii="Arial" w:hAnsi="Arial"/>
          <w:lang w:val="en-AU"/>
        </w:rPr>
        <w:t>ipads</w:t>
      </w:r>
      <w:proofErr w:type="spellEnd"/>
    </w:p>
    <w:p w14:paraId="11DF3CDA" w14:textId="77777777" w:rsidR="00440441" w:rsidRPr="00D94694" w:rsidRDefault="00552D24" w:rsidP="0016676A">
      <w:pPr>
        <w:pStyle w:val="ListParagraph"/>
        <w:spacing w:after="240" w:line="360" w:lineRule="auto"/>
        <w:ind w:firstLine="720"/>
        <w:rPr>
          <w:rFonts w:ascii="Arial" w:hAnsi="Arial"/>
          <w:lang w:val="en-AU"/>
        </w:rPr>
      </w:pPr>
      <w:r w:rsidRPr="00D94694">
        <w:rPr>
          <w:rFonts w:ascii="Arial" w:hAnsi="Arial"/>
          <w:lang w:val="en-AU"/>
        </w:rPr>
        <w:t>no air conditioning</w:t>
      </w:r>
    </w:p>
    <w:p w14:paraId="3C2E2C65" w14:textId="77777777" w:rsidR="00440441" w:rsidRPr="00D94694" w:rsidRDefault="00440441" w:rsidP="0016676A">
      <w:pPr>
        <w:pStyle w:val="ListParagraph"/>
        <w:spacing w:after="240" w:line="360" w:lineRule="auto"/>
        <w:ind w:firstLine="720"/>
        <w:rPr>
          <w:rFonts w:ascii="Arial" w:hAnsi="Arial"/>
          <w:lang w:val="en-AU"/>
        </w:rPr>
      </w:pPr>
      <w:r w:rsidRPr="00D94694">
        <w:rPr>
          <w:rFonts w:ascii="Arial" w:hAnsi="Arial"/>
          <w:lang w:val="en-AU"/>
        </w:rPr>
        <w:t>no buildings</w:t>
      </w:r>
    </w:p>
    <w:p w14:paraId="5269F72E" w14:textId="77777777" w:rsidR="00440441" w:rsidRPr="00D94694" w:rsidRDefault="00440441" w:rsidP="0016676A">
      <w:pPr>
        <w:pStyle w:val="ListParagraph"/>
        <w:spacing w:after="240" w:line="360" w:lineRule="auto"/>
        <w:ind w:firstLine="720"/>
        <w:rPr>
          <w:rFonts w:ascii="Arial" w:hAnsi="Arial"/>
          <w:lang w:val="en-AU"/>
        </w:rPr>
      </w:pPr>
      <w:r w:rsidRPr="00D94694">
        <w:rPr>
          <w:rFonts w:ascii="Arial" w:hAnsi="Arial"/>
          <w:lang w:val="en-AU"/>
        </w:rPr>
        <w:t xml:space="preserve">no electricity </w:t>
      </w:r>
    </w:p>
    <w:p w14:paraId="463C8D68" w14:textId="77777777" w:rsidR="00440441" w:rsidRPr="00D94694" w:rsidRDefault="00440441" w:rsidP="0016676A">
      <w:pPr>
        <w:pStyle w:val="ListParagraph"/>
        <w:spacing w:after="240" w:line="360" w:lineRule="auto"/>
        <w:ind w:firstLine="720"/>
        <w:rPr>
          <w:rFonts w:ascii="Arial" w:hAnsi="Arial"/>
          <w:lang w:val="en-AU"/>
        </w:rPr>
      </w:pPr>
      <w:r w:rsidRPr="00D94694">
        <w:rPr>
          <w:rFonts w:ascii="Arial" w:hAnsi="Arial"/>
          <w:lang w:val="en-AU"/>
        </w:rPr>
        <w:t>native animals roaming freely</w:t>
      </w:r>
    </w:p>
    <w:p w14:paraId="1C09A5A0" w14:textId="77777777" w:rsidR="0016676A" w:rsidRDefault="00440441" w:rsidP="0016676A">
      <w:pPr>
        <w:pStyle w:val="ListParagraph"/>
        <w:spacing w:after="240" w:line="360" w:lineRule="auto"/>
        <w:ind w:firstLine="720"/>
        <w:rPr>
          <w:rFonts w:ascii="Arial" w:hAnsi="Arial"/>
          <w:lang w:val="en-AU"/>
        </w:rPr>
      </w:pPr>
      <w:r w:rsidRPr="00D94694">
        <w:rPr>
          <w:rFonts w:ascii="Arial" w:hAnsi="Arial"/>
          <w:lang w:val="en-AU"/>
        </w:rPr>
        <w:t xml:space="preserve">Aboriginal </w:t>
      </w:r>
      <w:r w:rsidR="0016676A">
        <w:rPr>
          <w:rFonts w:ascii="Arial" w:hAnsi="Arial"/>
          <w:lang w:val="en-AU"/>
        </w:rPr>
        <w:t xml:space="preserve">&amp; Torres Strait Islander </w:t>
      </w:r>
      <w:r w:rsidRPr="00D94694">
        <w:rPr>
          <w:rFonts w:ascii="Arial" w:hAnsi="Arial"/>
          <w:lang w:val="en-AU"/>
        </w:rPr>
        <w:t xml:space="preserve">people living from the land  </w:t>
      </w:r>
    </w:p>
    <w:p w14:paraId="3923B29B" w14:textId="77777777" w:rsidR="00440441" w:rsidRPr="00D94694" w:rsidRDefault="00440441" w:rsidP="0016676A">
      <w:pPr>
        <w:pStyle w:val="ListParagraph"/>
        <w:spacing w:after="240" w:line="360" w:lineRule="auto"/>
        <w:ind w:firstLine="720"/>
        <w:rPr>
          <w:rFonts w:ascii="Arial" w:hAnsi="Arial"/>
          <w:lang w:val="en-AU"/>
        </w:rPr>
      </w:pPr>
    </w:p>
    <w:p w14:paraId="2987C917" w14:textId="77777777" w:rsidR="0016676A" w:rsidRDefault="00552D24" w:rsidP="0016676A">
      <w:pPr>
        <w:pStyle w:val="ListParagraph"/>
        <w:numPr>
          <w:ilvl w:val="0"/>
          <w:numId w:val="1"/>
        </w:numPr>
        <w:spacing w:after="240" w:line="360" w:lineRule="auto"/>
        <w:rPr>
          <w:rFonts w:ascii="Arial" w:hAnsi="Arial"/>
          <w:lang w:val="en-AU"/>
        </w:rPr>
      </w:pPr>
      <w:r w:rsidRPr="00D94694">
        <w:rPr>
          <w:rFonts w:ascii="Arial" w:hAnsi="Arial"/>
          <w:lang w:val="en-AU"/>
        </w:rPr>
        <w:t>Students to open their eyes as the teacher read</w:t>
      </w:r>
      <w:r w:rsidR="0016676A">
        <w:rPr>
          <w:rFonts w:ascii="Arial" w:hAnsi="Arial"/>
          <w:lang w:val="en-AU"/>
        </w:rPr>
        <w:t>s</w:t>
      </w:r>
      <w:r w:rsidRPr="00D94694">
        <w:rPr>
          <w:rFonts w:ascii="Arial" w:hAnsi="Arial"/>
          <w:lang w:val="en-AU"/>
        </w:rPr>
        <w:t xml:space="preserve"> a dreaming story. This can be from the recommended list above, the Premier’s Reading Challenge book list or from your own library.</w:t>
      </w:r>
    </w:p>
    <w:p w14:paraId="593A3698" w14:textId="77777777" w:rsidR="00552D24" w:rsidRPr="00D94694" w:rsidRDefault="00552D24" w:rsidP="0016676A">
      <w:pPr>
        <w:pStyle w:val="ListParagraph"/>
        <w:spacing w:after="240" w:line="360" w:lineRule="auto"/>
        <w:rPr>
          <w:rFonts w:ascii="Arial" w:hAnsi="Arial"/>
          <w:lang w:val="en-AU"/>
        </w:rPr>
      </w:pPr>
    </w:p>
    <w:p w14:paraId="294D4AC0" w14:textId="77777777" w:rsidR="00552D24" w:rsidRPr="00D94694" w:rsidRDefault="00552D24" w:rsidP="0016676A">
      <w:pPr>
        <w:pStyle w:val="ListParagraph"/>
        <w:numPr>
          <w:ilvl w:val="0"/>
          <w:numId w:val="1"/>
        </w:numPr>
        <w:spacing w:after="240" w:line="360" w:lineRule="auto"/>
        <w:rPr>
          <w:rFonts w:ascii="Arial" w:hAnsi="Arial"/>
          <w:lang w:val="en-AU"/>
        </w:rPr>
      </w:pPr>
      <w:r w:rsidRPr="00D94694">
        <w:rPr>
          <w:rFonts w:ascii="Arial" w:hAnsi="Arial"/>
          <w:lang w:val="en-AU"/>
        </w:rPr>
        <w:t xml:space="preserve">Both during and after the story the teacher leads short discussions </w:t>
      </w:r>
      <w:proofErr w:type="spellStart"/>
      <w:r w:rsidRPr="00D94694">
        <w:rPr>
          <w:rFonts w:ascii="Arial" w:hAnsi="Arial"/>
          <w:lang w:val="en-AU"/>
        </w:rPr>
        <w:t>eg</w:t>
      </w:r>
      <w:proofErr w:type="spellEnd"/>
      <w:r w:rsidRPr="00D94694">
        <w:rPr>
          <w:rFonts w:ascii="Arial" w:hAnsi="Arial"/>
          <w:lang w:val="en-AU"/>
        </w:rPr>
        <w:t xml:space="preserve">. </w:t>
      </w:r>
    </w:p>
    <w:p w14:paraId="15395FF3" w14:textId="77777777" w:rsidR="00552D24" w:rsidRPr="00D94694" w:rsidRDefault="00552D24" w:rsidP="0016676A">
      <w:pPr>
        <w:pStyle w:val="ListParagraph"/>
        <w:spacing w:after="240" w:line="360" w:lineRule="auto"/>
        <w:ind w:firstLine="720"/>
        <w:rPr>
          <w:rFonts w:ascii="Arial" w:hAnsi="Arial"/>
          <w:lang w:val="en-AU"/>
        </w:rPr>
      </w:pPr>
      <w:r w:rsidRPr="00D94694">
        <w:rPr>
          <w:rFonts w:ascii="Arial" w:hAnsi="Arial"/>
          <w:lang w:val="en-AU"/>
        </w:rPr>
        <w:t xml:space="preserve">Why did that character do that action? </w:t>
      </w:r>
    </w:p>
    <w:p w14:paraId="5522A998" w14:textId="77777777" w:rsidR="00552D24" w:rsidRPr="00D94694" w:rsidRDefault="00552D24" w:rsidP="0016676A">
      <w:pPr>
        <w:pStyle w:val="ListParagraph"/>
        <w:spacing w:after="240" w:line="360" w:lineRule="auto"/>
        <w:ind w:firstLine="720"/>
        <w:rPr>
          <w:rFonts w:ascii="Arial" w:hAnsi="Arial"/>
          <w:lang w:val="en-AU"/>
        </w:rPr>
      </w:pPr>
      <w:r w:rsidRPr="00D94694">
        <w:rPr>
          <w:rFonts w:ascii="Arial" w:hAnsi="Arial"/>
          <w:lang w:val="en-AU"/>
        </w:rPr>
        <w:t>How did that make that character feel?</w:t>
      </w:r>
    </w:p>
    <w:p w14:paraId="2DD10E87" w14:textId="77777777" w:rsidR="00552D24" w:rsidRPr="00D94694" w:rsidRDefault="00552D24" w:rsidP="0016676A">
      <w:pPr>
        <w:pStyle w:val="ListParagraph"/>
        <w:spacing w:after="240" w:line="360" w:lineRule="auto"/>
        <w:ind w:firstLine="720"/>
        <w:rPr>
          <w:rFonts w:ascii="Arial" w:hAnsi="Arial"/>
          <w:lang w:val="en-AU"/>
        </w:rPr>
      </w:pPr>
      <w:r w:rsidRPr="00D94694">
        <w:rPr>
          <w:rFonts w:ascii="Arial" w:hAnsi="Arial"/>
          <w:lang w:val="en-AU"/>
        </w:rPr>
        <w:t>How would you feel if you were (name)?</w:t>
      </w:r>
    </w:p>
    <w:p w14:paraId="48271082" w14:textId="77777777" w:rsidR="0016676A" w:rsidRDefault="00552D24" w:rsidP="0016676A">
      <w:pPr>
        <w:pStyle w:val="ListParagraph"/>
        <w:spacing w:after="240" w:line="360" w:lineRule="auto"/>
        <w:ind w:firstLine="720"/>
        <w:rPr>
          <w:rFonts w:ascii="Arial" w:hAnsi="Arial"/>
          <w:lang w:val="en-AU"/>
        </w:rPr>
      </w:pPr>
      <w:r w:rsidRPr="00D94694">
        <w:rPr>
          <w:rFonts w:ascii="Arial" w:hAnsi="Arial"/>
          <w:lang w:val="en-AU"/>
        </w:rPr>
        <w:t>What would you do if you were in that situation?</w:t>
      </w:r>
    </w:p>
    <w:p w14:paraId="53C703F0" w14:textId="77777777" w:rsidR="00BE1243" w:rsidRDefault="00BE1243" w:rsidP="0016676A">
      <w:pPr>
        <w:pStyle w:val="ListParagraph"/>
        <w:spacing w:after="240" w:line="360" w:lineRule="auto"/>
        <w:ind w:firstLine="720"/>
        <w:rPr>
          <w:rFonts w:ascii="Arial" w:hAnsi="Arial"/>
          <w:lang w:val="en-AU"/>
        </w:rPr>
      </w:pPr>
    </w:p>
    <w:p w14:paraId="14EEF524" w14:textId="77777777" w:rsidR="00BE1243" w:rsidRDefault="00BE1243" w:rsidP="0016676A">
      <w:pPr>
        <w:pStyle w:val="ListParagraph"/>
        <w:spacing w:after="240" w:line="360" w:lineRule="auto"/>
        <w:ind w:firstLine="720"/>
        <w:rPr>
          <w:rFonts w:ascii="Arial" w:hAnsi="Arial"/>
          <w:lang w:val="en-AU"/>
        </w:rPr>
      </w:pPr>
    </w:p>
    <w:p w14:paraId="1DB11F4C" w14:textId="77777777" w:rsidR="00567994" w:rsidRPr="00D94694" w:rsidRDefault="00567994" w:rsidP="0016676A">
      <w:pPr>
        <w:pStyle w:val="ListParagraph"/>
        <w:spacing w:after="240" w:line="360" w:lineRule="auto"/>
        <w:ind w:firstLine="720"/>
        <w:rPr>
          <w:rFonts w:ascii="Arial" w:hAnsi="Arial"/>
          <w:lang w:val="en-AU"/>
        </w:rPr>
      </w:pPr>
    </w:p>
    <w:p w14:paraId="2F0A78CF" w14:textId="77777777" w:rsidR="0016676A" w:rsidRDefault="00567994" w:rsidP="0016676A">
      <w:pPr>
        <w:pStyle w:val="ListParagraph"/>
        <w:numPr>
          <w:ilvl w:val="0"/>
          <w:numId w:val="1"/>
        </w:numPr>
        <w:spacing w:after="240" w:line="360" w:lineRule="auto"/>
        <w:rPr>
          <w:rFonts w:ascii="Arial" w:hAnsi="Arial"/>
          <w:lang w:val="en-AU"/>
        </w:rPr>
      </w:pPr>
      <w:r w:rsidRPr="00D94694">
        <w:rPr>
          <w:rFonts w:ascii="Arial" w:hAnsi="Arial"/>
          <w:lang w:val="en-AU"/>
        </w:rPr>
        <w:t>At the conclusion of the book</w:t>
      </w:r>
      <w:r w:rsidR="0016676A">
        <w:rPr>
          <w:rFonts w:ascii="Arial" w:hAnsi="Arial"/>
          <w:lang w:val="en-AU"/>
        </w:rPr>
        <w:t>,</w:t>
      </w:r>
      <w:r w:rsidRPr="00D94694">
        <w:rPr>
          <w:rFonts w:ascii="Arial" w:hAnsi="Arial"/>
          <w:lang w:val="en-AU"/>
        </w:rPr>
        <w:t xml:space="preserve"> teacher to model being in the ‘hot seat’ </w:t>
      </w:r>
    </w:p>
    <w:p w14:paraId="3FC95AA4" w14:textId="77777777" w:rsidR="00567994" w:rsidRPr="00D94694" w:rsidRDefault="00567994" w:rsidP="0016676A">
      <w:pPr>
        <w:pStyle w:val="ListParagraph"/>
        <w:spacing w:after="240" w:line="360" w:lineRule="auto"/>
        <w:rPr>
          <w:rFonts w:ascii="Arial" w:hAnsi="Arial"/>
          <w:lang w:val="en-AU"/>
        </w:rPr>
      </w:pPr>
    </w:p>
    <w:p w14:paraId="2AA71D52" w14:textId="77777777" w:rsidR="0016676A" w:rsidRDefault="00567994" w:rsidP="0016676A">
      <w:pPr>
        <w:pStyle w:val="ListParagraph"/>
        <w:spacing w:after="240" w:line="360" w:lineRule="auto"/>
        <w:ind w:left="1440"/>
        <w:rPr>
          <w:rFonts w:ascii="Arial" w:hAnsi="Arial"/>
          <w:i/>
          <w:lang w:val="en-AU"/>
        </w:rPr>
      </w:pPr>
      <w:r w:rsidRPr="00D94694">
        <w:rPr>
          <w:rFonts w:ascii="Arial" w:hAnsi="Arial"/>
          <w:i/>
          <w:lang w:val="en-AU"/>
        </w:rPr>
        <w:t xml:space="preserve">The hot seat is a drama activity where the person in the </w:t>
      </w:r>
      <w:r w:rsidR="00F14D8B">
        <w:rPr>
          <w:rFonts w:ascii="Arial" w:hAnsi="Arial"/>
          <w:i/>
          <w:lang w:val="en-AU"/>
        </w:rPr>
        <w:t>teacher’s chair</w:t>
      </w:r>
      <w:r w:rsidRPr="00D94694">
        <w:rPr>
          <w:rFonts w:ascii="Arial" w:hAnsi="Arial"/>
          <w:i/>
          <w:lang w:val="en-AU"/>
        </w:rPr>
        <w:t xml:space="preserve"> takes on the role of a character in the story</w:t>
      </w:r>
      <w:r w:rsidR="00F14D8B">
        <w:rPr>
          <w:rFonts w:ascii="Arial" w:hAnsi="Arial"/>
          <w:i/>
          <w:lang w:val="en-AU"/>
        </w:rPr>
        <w:t>.</w:t>
      </w:r>
      <w:r w:rsidRPr="00D94694">
        <w:rPr>
          <w:rFonts w:ascii="Arial" w:hAnsi="Arial"/>
          <w:i/>
          <w:lang w:val="en-AU"/>
        </w:rPr>
        <w:t xml:space="preserve"> </w:t>
      </w:r>
      <w:r w:rsidR="00F14D8B">
        <w:rPr>
          <w:rFonts w:ascii="Arial" w:hAnsi="Arial"/>
          <w:i/>
          <w:lang w:val="en-AU"/>
        </w:rPr>
        <w:t>T</w:t>
      </w:r>
      <w:r w:rsidRPr="00D94694">
        <w:rPr>
          <w:rFonts w:ascii="Arial" w:hAnsi="Arial"/>
          <w:i/>
          <w:lang w:val="en-AU"/>
        </w:rPr>
        <w:t xml:space="preserve">he class </w:t>
      </w:r>
      <w:r w:rsidR="00F14D8B">
        <w:rPr>
          <w:rFonts w:ascii="Arial" w:hAnsi="Arial"/>
          <w:i/>
          <w:lang w:val="en-AU"/>
        </w:rPr>
        <w:t xml:space="preserve">then </w:t>
      </w:r>
      <w:r w:rsidRPr="00D94694">
        <w:rPr>
          <w:rFonts w:ascii="Arial" w:hAnsi="Arial"/>
          <w:i/>
          <w:lang w:val="en-AU"/>
        </w:rPr>
        <w:t>ask t</w:t>
      </w:r>
      <w:r w:rsidR="00F14D8B">
        <w:rPr>
          <w:rFonts w:ascii="Arial" w:hAnsi="Arial"/>
          <w:i/>
          <w:lang w:val="en-AU"/>
        </w:rPr>
        <w:t>hat character questions and the student in the hot seat</w:t>
      </w:r>
      <w:r w:rsidRPr="00D94694">
        <w:rPr>
          <w:rFonts w:ascii="Arial" w:hAnsi="Arial"/>
          <w:i/>
          <w:lang w:val="en-AU"/>
        </w:rPr>
        <w:t xml:space="preserve"> answer</w:t>
      </w:r>
      <w:r w:rsidR="00F14D8B">
        <w:rPr>
          <w:rFonts w:ascii="Arial" w:hAnsi="Arial"/>
          <w:i/>
          <w:lang w:val="en-AU"/>
        </w:rPr>
        <w:t>s</w:t>
      </w:r>
      <w:r w:rsidRPr="00D94694">
        <w:rPr>
          <w:rFonts w:ascii="Arial" w:hAnsi="Arial"/>
          <w:i/>
          <w:lang w:val="en-AU"/>
        </w:rPr>
        <w:t xml:space="preserve"> in character.</w:t>
      </w:r>
    </w:p>
    <w:p w14:paraId="681CA129" w14:textId="77777777" w:rsidR="00567994" w:rsidRPr="00D94694" w:rsidRDefault="00567994" w:rsidP="0016676A">
      <w:pPr>
        <w:pStyle w:val="ListParagraph"/>
        <w:spacing w:after="240" w:line="360" w:lineRule="auto"/>
        <w:ind w:left="1440"/>
        <w:rPr>
          <w:rFonts w:ascii="Arial" w:hAnsi="Arial"/>
          <w:i/>
          <w:lang w:val="en-AU"/>
        </w:rPr>
      </w:pPr>
    </w:p>
    <w:p w14:paraId="2D5FA1F3" w14:textId="77777777" w:rsidR="0016676A" w:rsidRDefault="00567994" w:rsidP="0016676A">
      <w:pPr>
        <w:pStyle w:val="ListParagraph"/>
        <w:spacing w:after="240" w:line="360" w:lineRule="auto"/>
        <w:rPr>
          <w:rFonts w:ascii="Arial" w:hAnsi="Arial"/>
          <w:lang w:val="en-AU"/>
        </w:rPr>
      </w:pPr>
      <w:r w:rsidRPr="00D94694">
        <w:rPr>
          <w:rFonts w:ascii="Arial" w:hAnsi="Arial"/>
          <w:lang w:val="en-AU"/>
        </w:rPr>
        <w:t>Teacher to take on one of the characters from the dreaming story and students to ask questions.</w:t>
      </w:r>
    </w:p>
    <w:p w14:paraId="48D4AB03" w14:textId="77777777" w:rsidR="00567994" w:rsidRPr="00D94694" w:rsidRDefault="00567994" w:rsidP="0016676A">
      <w:pPr>
        <w:pStyle w:val="ListParagraph"/>
        <w:spacing w:after="240" w:line="360" w:lineRule="auto"/>
        <w:rPr>
          <w:rFonts w:ascii="Arial" w:hAnsi="Arial"/>
          <w:lang w:val="en-AU"/>
        </w:rPr>
      </w:pPr>
    </w:p>
    <w:p w14:paraId="21B173B9" w14:textId="77777777" w:rsidR="0016676A" w:rsidRDefault="00567994" w:rsidP="0016676A">
      <w:pPr>
        <w:pStyle w:val="ListParagraph"/>
        <w:numPr>
          <w:ilvl w:val="0"/>
          <w:numId w:val="1"/>
        </w:numPr>
        <w:spacing w:after="240" w:line="360" w:lineRule="auto"/>
        <w:rPr>
          <w:rFonts w:ascii="Arial" w:hAnsi="Arial"/>
          <w:lang w:val="en-AU"/>
        </w:rPr>
      </w:pPr>
      <w:r w:rsidRPr="00D94694">
        <w:rPr>
          <w:rFonts w:ascii="Arial" w:hAnsi="Arial"/>
          <w:lang w:val="en-AU"/>
        </w:rPr>
        <w:t>Selected students then have a turn on the hot seat. This gives the students a different perspective and helps them empathise with the plight of different characters.</w:t>
      </w:r>
    </w:p>
    <w:p w14:paraId="2FB14DAF" w14:textId="77777777" w:rsidR="00567994" w:rsidRPr="00D94694" w:rsidRDefault="00567994" w:rsidP="0016676A">
      <w:pPr>
        <w:pStyle w:val="ListParagraph"/>
        <w:spacing w:after="240" w:line="360" w:lineRule="auto"/>
        <w:rPr>
          <w:rFonts w:ascii="Arial" w:hAnsi="Arial"/>
          <w:lang w:val="en-AU"/>
        </w:rPr>
      </w:pPr>
    </w:p>
    <w:p w14:paraId="3FFE055F" w14:textId="77777777" w:rsidR="0016676A" w:rsidRDefault="00567994" w:rsidP="0016676A">
      <w:pPr>
        <w:pStyle w:val="ListParagraph"/>
        <w:numPr>
          <w:ilvl w:val="0"/>
          <w:numId w:val="1"/>
        </w:numPr>
        <w:spacing w:after="240" w:line="360" w:lineRule="auto"/>
        <w:rPr>
          <w:rFonts w:ascii="Arial" w:hAnsi="Arial"/>
          <w:lang w:val="en-AU"/>
        </w:rPr>
      </w:pPr>
      <w:r w:rsidRPr="00D94694">
        <w:rPr>
          <w:rFonts w:ascii="Arial" w:hAnsi="Arial"/>
          <w:lang w:val="en-AU"/>
        </w:rPr>
        <w:t xml:space="preserve">Teacher asks the students in small groups of 3 or 4 to choose a favourite scene in the story and create a tableau of that page in the book for the rest of the class to guess without the use of language, </w:t>
      </w:r>
      <w:proofErr w:type="spellStart"/>
      <w:r w:rsidRPr="00D94694">
        <w:rPr>
          <w:rFonts w:ascii="Arial" w:hAnsi="Arial"/>
          <w:lang w:val="en-AU"/>
        </w:rPr>
        <w:t>ie</w:t>
      </w:r>
      <w:proofErr w:type="spellEnd"/>
      <w:r w:rsidRPr="00D94694">
        <w:rPr>
          <w:rFonts w:ascii="Arial" w:hAnsi="Arial"/>
          <w:lang w:val="en-AU"/>
        </w:rPr>
        <w:t xml:space="preserve">. A silent activity. </w:t>
      </w:r>
    </w:p>
    <w:p w14:paraId="0F20DC57" w14:textId="77777777" w:rsidR="00567994" w:rsidRPr="00D94694" w:rsidRDefault="00567994" w:rsidP="0016676A">
      <w:pPr>
        <w:pStyle w:val="ListParagraph"/>
        <w:spacing w:after="240" w:line="360" w:lineRule="auto"/>
        <w:rPr>
          <w:rFonts w:ascii="Arial" w:hAnsi="Arial"/>
          <w:lang w:val="en-AU"/>
        </w:rPr>
      </w:pPr>
    </w:p>
    <w:p w14:paraId="7AB1AC60" w14:textId="77777777" w:rsidR="0016676A" w:rsidRDefault="00567994" w:rsidP="0016676A">
      <w:pPr>
        <w:pStyle w:val="ListParagraph"/>
        <w:spacing w:after="240" w:line="360" w:lineRule="auto"/>
        <w:ind w:left="1440"/>
        <w:rPr>
          <w:rFonts w:ascii="Arial" w:hAnsi="Arial"/>
          <w:i/>
          <w:lang w:val="en-AU"/>
        </w:rPr>
      </w:pPr>
      <w:r w:rsidRPr="00D94694">
        <w:rPr>
          <w:rFonts w:ascii="Arial" w:hAnsi="Arial"/>
          <w:i/>
          <w:lang w:val="en-AU"/>
        </w:rPr>
        <w:t>A tableau is a still image from a scene in a movie/play or a moment in a story that is presented by actors taking on roles and freezing in that position. The visual image is composed much like a photograph, with emphasis on foreground and background and vertical levels.</w:t>
      </w:r>
    </w:p>
    <w:p w14:paraId="0D2ED69D" w14:textId="77777777" w:rsidR="00567994" w:rsidRPr="00D94694" w:rsidRDefault="00567994" w:rsidP="0016676A">
      <w:pPr>
        <w:pStyle w:val="ListParagraph"/>
        <w:spacing w:after="240" w:line="360" w:lineRule="auto"/>
        <w:ind w:left="1440"/>
        <w:rPr>
          <w:rFonts w:ascii="Arial" w:hAnsi="Arial"/>
          <w:i/>
          <w:lang w:val="en-AU"/>
        </w:rPr>
      </w:pPr>
    </w:p>
    <w:p w14:paraId="58EC02B3" w14:textId="77777777" w:rsidR="0016676A" w:rsidRDefault="00567994" w:rsidP="0016676A">
      <w:pPr>
        <w:pStyle w:val="ListParagraph"/>
        <w:numPr>
          <w:ilvl w:val="0"/>
          <w:numId w:val="1"/>
        </w:numPr>
        <w:spacing w:after="240" w:line="360" w:lineRule="auto"/>
        <w:rPr>
          <w:rFonts w:ascii="Arial" w:hAnsi="Arial"/>
          <w:lang w:val="en-AU"/>
        </w:rPr>
      </w:pPr>
      <w:r w:rsidRPr="00D94694">
        <w:rPr>
          <w:rFonts w:ascii="Arial" w:hAnsi="Arial"/>
          <w:lang w:val="en-AU"/>
        </w:rPr>
        <w:t>Students are given a few minutes to create their tableau. Then they are presented to the class. Classmates guess what part of the story is being represented.</w:t>
      </w:r>
    </w:p>
    <w:p w14:paraId="713079AC" w14:textId="77777777" w:rsidR="00552D24" w:rsidRPr="00D94694" w:rsidRDefault="00552D24" w:rsidP="0016676A">
      <w:pPr>
        <w:pStyle w:val="ListParagraph"/>
        <w:spacing w:after="240" w:line="360" w:lineRule="auto"/>
        <w:rPr>
          <w:rFonts w:ascii="Arial" w:hAnsi="Arial"/>
          <w:lang w:val="en-AU"/>
        </w:rPr>
      </w:pPr>
    </w:p>
    <w:p w14:paraId="6BB8A3DB" w14:textId="77777777" w:rsidR="0033056C" w:rsidRPr="00F14D8B" w:rsidRDefault="00552D24" w:rsidP="00F14D8B">
      <w:pPr>
        <w:pStyle w:val="ListParagraph"/>
        <w:numPr>
          <w:ilvl w:val="0"/>
          <w:numId w:val="1"/>
        </w:numPr>
        <w:spacing w:after="240" w:line="360" w:lineRule="auto"/>
        <w:rPr>
          <w:rFonts w:ascii="Arial" w:hAnsi="Arial"/>
          <w:lang w:val="en-AU"/>
        </w:rPr>
      </w:pPr>
      <w:r w:rsidRPr="00D94694">
        <w:rPr>
          <w:rFonts w:ascii="Arial" w:hAnsi="Arial"/>
          <w:lang w:val="en-AU"/>
        </w:rPr>
        <w:t xml:space="preserve">A selected image from the book </w:t>
      </w:r>
      <w:r w:rsidR="0033056C" w:rsidRPr="00D94694">
        <w:rPr>
          <w:rFonts w:ascii="Arial" w:hAnsi="Arial"/>
          <w:lang w:val="en-AU"/>
        </w:rPr>
        <w:t xml:space="preserve">(or an artwork related to the dreaming story) </w:t>
      </w:r>
      <w:r w:rsidRPr="00D94694">
        <w:rPr>
          <w:rFonts w:ascii="Arial" w:hAnsi="Arial"/>
          <w:lang w:val="en-AU"/>
        </w:rPr>
        <w:t>is scanned and displayed on the interactive whiteboard</w:t>
      </w:r>
      <w:r w:rsidR="00567994" w:rsidRPr="00D94694">
        <w:rPr>
          <w:rFonts w:ascii="Arial" w:hAnsi="Arial"/>
          <w:lang w:val="en-AU"/>
        </w:rPr>
        <w:t>. The teacher discusses the use of symbolism in the work with the class</w:t>
      </w:r>
      <w:r w:rsidR="0033056C" w:rsidRPr="00D94694">
        <w:rPr>
          <w:rFonts w:ascii="Arial" w:hAnsi="Arial"/>
          <w:lang w:val="en-AU"/>
        </w:rPr>
        <w:t xml:space="preserve">. </w:t>
      </w:r>
    </w:p>
    <w:p w14:paraId="257309D0" w14:textId="77777777" w:rsidR="00F14D8B" w:rsidRDefault="00F14D8B" w:rsidP="0016676A">
      <w:pPr>
        <w:pStyle w:val="ListParagraph"/>
        <w:spacing w:after="240" w:line="360" w:lineRule="auto"/>
        <w:rPr>
          <w:rFonts w:ascii="Arial" w:hAnsi="Arial"/>
          <w:i/>
          <w:lang w:val="en-AU"/>
        </w:rPr>
      </w:pPr>
    </w:p>
    <w:p w14:paraId="494C30C7" w14:textId="77777777" w:rsidR="00F14D8B" w:rsidRDefault="0033056C" w:rsidP="00F14D8B">
      <w:pPr>
        <w:pStyle w:val="ListParagraph"/>
        <w:spacing w:after="240" w:line="360" w:lineRule="auto"/>
        <w:ind w:left="1440"/>
        <w:rPr>
          <w:rFonts w:ascii="Arial" w:hAnsi="Arial"/>
          <w:i/>
          <w:lang w:val="en-AU"/>
        </w:rPr>
      </w:pPr>
      <w:r w:rsidRPr="00D94694">
        <w:rPr>
          <w:rFonts w:ascii="Arial" w:hAnsi="Arial"/>
          <w:i/>
          <w:lang w:val="en-AU"/>
        </w:rPr>
        <w:t>Try to choose an image which represents an overview or map of the town and look at imagery</w:t>
      </w:r>
      <w:r w:rsidR="00F14D8B">
        <w:rPr>
          <w:rFonts w:ascii="Arial" w:hAnsi="Arial"/>
          <w:i/>
          <w:lang w:val="en-AU"/>
        </w:rPr>
        <w:t xml:space="preserve"> and symbolism</w:t>
      </w:r>
      <w:r w:rsidRPr="00D94694">
        <w:rPr>
          <w:rFonts w:ascii="Arial" w:hAnsi="Arial"/>
          <w:i/>
          <w:lang w:val="en-AU"/>
        </w:rPr>
        <w:t xml:space="preserve"> such as: meeting places, waterholes, tracks, animal symbols, people and dwellings.</w:t>
      </w:r>
    </w:p>
    <w:p w14:paraId="0AF80F53" w14:textId="77777777" w:rsidR="0033056C" w:rsidRPr="00D94694" w:rsidRDefault="0033056C" w:rsidP="00F14D8B">
      <w:pPr>
        <w:pStyle w:val="ListParagraph"/>
        <w:spacing w:after="240" w:line="360" w:lineRule="auto"/>
        <w:ind w:left="1440"/>
        <w:rPr>
          <w:rFonts w:ascii="Arial" w:hAnsi="Arial"/>
          <w:i/>
          <w:lang w:val="en-AU"/>
        </w:rPr>
      </w:pPr>
    </w:p>
    <w:p w14:paraId="69708C23" w14:textId="77777777" w:rsidR="00F14D8B" w:rsidRDefault="0033056C" w:rsidP="0016676A">
      <w:pPr>
        <w:pStyle w:val="ListParagraph"/>
        <w:numPr>
          <w:ilvl w:val="0"/>
          <w:numId w:val="1"/>
        </w:numPr>
        <w:spacing w:after="240" w:line="360" w:lineRule="auto"/>
        <w:rPr>
          <w:rFonts w:ascii="Arial" w:hAnsi="Arial"/>
          <w:lang w:val="en-AU"/>
        </w:rPr>
      </w:pPr>
      <w:r w:rsidRPr="00D94694">
        <w:rPr>
          <w:rFonts w:ascii="Arial" w:hAnsi="Arial"/>
          <w:lang w:val="en-AU"/>
        </w:rPr>
        <w:t>Students in small groups are to create their own ‘map’ inspired by the dreaming story. They are to use the symbolism or perhaps create some of their own to visually represent their own collaborative landscape.</w:t>
      </w:r>
    </w:p>
    <w:p w14:paraId="1DBD0245" w14:textId="77777777" w:rsidR="0033056C" w:rsidRPr="00D94694" w:rsidRDefault="0033056C" w:rsidP="00F14D8B">
      <w:pPr>
        <w:pStyle w:val="ListParagraph"/>
        <w:spacing w:after="240" w:line="360" w:lineRule="auto"/>
        <w:rPr>
          <w:rFonts w:ascii="Arial" w:hAnsi="Arial"/>
          <w:lang w:val="en-AU"/>
        </w:rPr>
      </w:pPr>
    </w:p>
    <w:p w14:paraId="770CC597" w14:textId="77777777" w:rsidR="0033056C" w:rsidRPr="00D94694" w:rsidRDefault="0033056C" w:rsidP="0016676A">
      <w:pPr>
        <w:pStyle w:val="ListParagraph"/>
        <w:numPr>
          <w:ilvl w:val="0"/>
          <w:numId w:val="1"/>
        </w:numPr>
        <w:spacing w:after="240" w:line="360" w:lineRule="auto"/>
        <w:rPr>
          <w:rFonts w:ascii="Arial" w:hAnsi="Arial"/>
          <w:lang w:val="en-AU"/>
        </w:rPr>
      </w:pPr>
      <w:r w:rsidRPr="00D94694">
        <w:rPr>
          <w:rFonts w:ascii="Arial" w:hAnsi="Arial"/>
          <w:lang w:val="en-AU"/>
        </w:rPr>
        <w:t xml:space="preserve">Each group is to create a </w:t>
      </w:r>
      <w:proofErr w:type="gramStart"/>
      <w:r w:rsidRPr="00D94694">
        <w:rPr>
          <w:rFonts w:ascii="Arial" w:hAnsi="Arial"/>
          <w:lang w:val="en-AU"/>
        </w:rPr>
        <w:t>readers</w:t>
      </w:r>
      <w:proofErr w:type="gramEnd"/>
      <w:r w:rsidRPr="00D94694">
        <w:rPr>
          <w:rFonts w:ascii="Arial" w:hAnsi="Arial"/>
          <w:lang w:val="en-AU"/>
        </w:rPr>
        <w:t xml:space="preserve"> theatre type storytelling </w:t>
      </w:r>
      <w:r w:rsidR="00F14D8B">
        <w:rPr>
          <w:rFonts w:ascii="Arial" w:hAnsi="Arial"/>
          <w:lang w:val="en-AU"/>
        </w:rPr>
        <w:t>piece focusing on</w:t>
      </w:r>
      <w:r w:rsidRPr="00D94694">
        <w:rPr>
          <w:rFonts w:ascii="Arial" w:hAnsi="Arial"/>
          <w:lang w:val="en-AU"/>
        </w:rPr>
        <w:t xml:space="preserve"> the characters and their plight on the landscape they just created. </w:t>
      </w:r>
    </w:p>
    <w:p w14:paraId="4005185C" w14:textId="77777777" w:rsidR="00F14D8B" w:rsidRDefault="00F14D8B" w:rsidP="0016676A">
      <w:pPr>
        <w:pStyle w:val="ListParagraph"/>
        <w:spacing w:after="240" w:line="360" w:lineRule="auto"/>
        <w:rPr>
          <w:rFonts w:ascii="Arial" w:hAnsi="Arial"/>
          <w:lang w:val="en-AU"/>
        </w:rPr>
      </w:pPr>
    </w:p>
    <w:p w14:paraId="1E84477B" w14:textId="77777777" w:rsidR="00F14D8B" w:rsidRPr="00F14D8B" w:rsidRDefault="0033056C" w:rsidP="004A4BB4">
      <w:pPr>
        <w:pStyle w:val="ListParagraph"/>
        <w:spacing w:after="240" w:line="360" w:lineRule="auto"/>
        <w:ind w:left="1440"/>
        <w:rPr>
          <w:rFonts w:ascii="Arial" w:hAnsi="Arial"/>
          <w:i/>
          <w:lang w:val="en-AU"/>
        </w:rPr>
      </w:pPr>
      <w:r w:rsidRPr="00F14D8B">
        <w:rPr>
          <w:rFonts w:ascii="Arial" w:hAnsi="Arial"/>
          <w:i/>
          <w:lang w:val="en-AU"/>
        </w:rPr>
        <w:t xml:space="preserve">Each group might have a narrator or two, a protagonist, an antagonist and a support character. They may like to use clapping sticks to create </w:t>
      </w:r>
      <w:r w:rsidR="00E61A29" w:rsidRPr="00F14D8B">
        <w:rPr>
          <w:rFonts w:ascii="Arial" w:hAnsi="Arial"/>
          <w:i/>
          <w:lang w:val="en-AU"/>
        </w:rPr>
        <w:t>atmosphere and some movement to emulate the animal characters in their story. The story doesn’t have to be fully realised, it just has to be a presentation of their environment and who lives there in the dreamtime.</w:t>
      </w:r>
    </w:p>
    <w:p w14:paraId="53B70D27" w14:textId="77777777" w:rsidR="00E61A29" w:rsidRPr="00D94694" w:rsidRDefault="00E61A29" w:rsidP="0016676A">
      <w:pPr>
        <w:pStyle w:val="ListParagraph"/>
        <w:spacing w:after="240" w:line="360" w:lineRule="auto"/>
        <w:rPr>
          <w:rFonts w:ascii="Arial" w:hAnsi="Arial"/>
          <w:lang w:val="en-AU"/>
        </w:rPr>
      </w:pPr>
    </w:p>
    <w:p w14:paraId="30807858" w14:textId="77777777" w:rsidR="00E61A29" w:rsidRPr="00D94694" w:rsidRDefault="00E61A29" w:rsidP="0016676A">
      <w:pPr>
        <w:pStyle w:val="ListParagraph"/>
        <w:numPr>
          <w:ilvl w:val="0"/>
          <w:numId w:val="1"/>
        </w:numPr>
        <w:spacing w:after="240" w:line="360" w:lineRule="auto"/>
        <w:rPr>
          <w:rFonts w:ascii="Arial" w:hAnsi="Arial"/>
          <w:lang w:val="en-AU"/>
        </w:rPr>
      </w:pPr>
      <w:r w:rsidRPr="00D94694">
        <w:rPr>
          <w:rFonts w:ascii="Arial" w:hAnsi="Arial"/>
          <w:lang w:val="en-AU"/>
        </w:rPr>
        <w:t>Each group presents their vision and the students in the audience are asked to identify which parts they enjoyed and if they have any questions for the creators</w:t>
      </w:r>
    </w:p>
    <w:p w14:paraId="4B95A661" w14:textId="77777777" w:rsidR="00E61A29" w:rsidRPr="00D94694" w:rsidRDefault="00E61A29" w:rsidP="0016676A">
      <w:pPr>
        <w:spacing w:after="240" w:line="360" w:lineRule="auto"/>
        <w:rPr>
          <w:rFonts w:ascii="Arial" w:hAnsi="Arial"/>
          <w:b/>
          <w:u w:val="single"/>
          <w:lang w:val="en-AU"/>
        </w:rPr>
      </w:pPr>
      <w:r w:rsidRPr="00D94694">
        <w:rPr>
          <w:rFonts w:ascii="Arial" w:hAnsi="Arial"/>
          <w:b/>
          <w:u w:val="single"/>
          <w:lang w:val="en-AU"/>
        </w:rPr>
        <w:t xml:space="preserve">Extension </w:t>
      </w:r>
      <w:proofErr w:type="spellStart"/>
      <w:r w:rsidRPr="00D94694">
        <w:rPr>
          <w:rFonts w:ascii="Arial" w:hAnsi="Arial"/>
          <w:b/>
          <w:u w:val="single"/>
          <w:lang w:val="en-AU"/>
        </w:rPr>
        <w:t>actvities</w:t>
      </w:r>
      <w:proofErr w:type="spellEnd"/>
    </w:p>
    <w:p w14:paraId="471CABFB" w14:textId="77777777" w:rsidR="00F14D8B" w:rsidRDefault="00E61A29" w:rsidP="0016676A">
      <w:pPr>
        <w:pStyle w:val="ListParagraph"/>
        <w:numPr>
          <w:ilvl w:val="0"/>
          <w:numId w:val="2"/>
        </w:numPr>
        <w:spacing w:after="240" w:line="360" w:lineRule="auto"/>
        <w:rPr>
          <w:rFonts w:ascii="Arial" w:hAnsi="Arial"/>
          <w:lang w:val="en-AU"/>
        </w:rPr>
      </w:pPr>
      <w:r w:rsidRPr="00D94694">
        <w:rPr>
          <w:rFonts w:ascii="Arial" w:hAnsi="Arial"/>
          <w:lang w:val="en-AU"/>
        </w:rPr>
        <w:t>Class to collaboratively come up with a dreaming story idea and each student to illustrate a page in the book, then act out their page.</w:t>
      </w:r>
    </w:p>
    <w:p w14:paraId="31FEA6BC" w14:textId="77777777" w:rsidR="00E61A29" w:rsidRPr="00BF2083" w:rsidRDefault="00E61A29" w:rsidP="00F14D8B">
      <w:pPr>
        <w:pStyle w:val="ListParagraph"/>
        <w:spacing w:after="240" w:line="360" w:lineRule="auto"/>
        <w:rPr>
          <w:rFonts w:ascii="Arial" w:hAnsi="Arial"/>
          <w:sz w:val="20"/>
          <w:lang w:val="en-AU"/>
        </w:rPr>
      </w:pPr>
    </w:p>
    <w:p w14:paraId="114F3904" w14:textId="77777777" w:rsidR="00F14D8B" w:rsidRPr="00F14D8B" w:rsidRDefault="00E61A29" w:rsidP="00F14D8B">
      <w:pPr>
        <w:pStyle w:val="ListParagraph"/>
        <w:numPr>
          <w:ilvl w:val="0"/>
          <w:numId w:val="2"/>
        </w:numPr>
        <w:spacing w:after="240" w:line="360" w:lineRule="auto"/>
        <w:rPr>
          <w:rFonts w:ascii="Arial" w:hAnsi="Arial"/>
          <w:lang w:val="en-AU"/>
        </w:rPr>
      </w:pPr>
      <w:r w:rsidRPr="00D94694">
        <w:rPr>
          <w:rFonts w:ascii="Arial" w:hAnsi="Arial"/>
          <w:lang w:val="en-AU"/>
        </w:rPr>
        <w:t>Students to create animated characters using ‘</w:t>
      </w:r>
      <w:proofErr w:type="spellStart"/>
      <w:r w:rsidRPr="00D94694">
        <w:rPr>
          <w:rFonts w:ascii="Arial" w:hAnsi="Arial"/>
          <w:lang w:val="en-AU"/>
        </w:rPr>
        <w:t>istopmotion</w:t>
      </w:r>
      <w:proofErr w:type="spellEnd"/>
      <w:proofErr w:type="gramStart"/>
      <w:r w:rsidRPr="00D94694">
        <w:rPr>
          <w:rFonts w:ascii="Arial" w:hAnsi="Arial"/>
          <w:lang w:val="en-AU"/>
        </w:rPr>
        <w:t>’  or</w:t>
      </w:r>
      <w:proofErr w:type="gramEnd"/>
      <w:r w:rsidRPr="00D94694">
        <w:rPr>
          <w:rFonts w:ascii="Arial" w:hAnsi="Arial"/>
          <w:lang w:val="en-AU"/>
        </w:rPr>
        <w:t xml:space="preserve"> a similar stop motion app on school </w:t>
      </w:r>
      <w:proofErr w:type="spellStart"/>
      <w:r w:rsidRPr="00D94694">
        <w:rPr>
          <w:rFonts w:ascii="Arial" w:hAnsi="Arial"/>
          <w:lang w:val="en-AU"/>
        </w:rPr>
        <w:t>ipads</w:t>
      </w:r>
      <w:proofErr w:type="spellEnd"/>
      <w:r w:rsidRPr="00D94694">
        <w:rPr>
          <w:rFonts w:ascii="Arial" w:hAnsi="Arial"/>
          <w:lang w:val="en-AU"/>
        </w:rPr>
        <w:t>. They can either make the characters out of plasticine or cardboard/paper then create a voiceover for their short animated introduction to characters.</w:t>
      </w:r>
    </w:p>
    <w:p w14:paraId="274B0334" w14:textId="77777777" w:rsidR="00E61A29" w:rsidRPr="00BF2083" w:rsidRDefault="00E61A29" w:rsidP="00F14D8B">
      <w:pPr>
        <w:pStyle w:val="ListParagraph"/>
        <w:spacing w:after="240" w:line="360" w:lineRule="auto"/>
        <w:rPr>
          <w:rFonts w:ascii="Arial" w:hAnsi="Arial"/>
          <w:sz w:val="20"/>
          <w:lang w:val="en-AU"/>
        </w:rPr>
      </w:pPr>
    </w:p>
    <w:p w14:paraId="13995F64" w14:textId="6C70B99F" w:rsidR="004A4BB4" w:rsidRPr="00BF2083" w:rsidRDefault="004A4BB4" w:rsidP="004A4BB4">
      <w:pPr>
        <w:pStyle w:val="ListParagraph"/>
        <w:numPr>
          <w:ilvl w:val="0"/>
          <w:numId w:val="2"/>
        </w:numPr>
        <w:spacing w:after="240" w:line="360" w:lineRule="auto"/>
        <w:rPr>
          <w:rFonts w:ascii="Arial" w:hAnsi="Arial"/>
          <w:lang w:val="en-AU"/>
        </w:rPr>
      </w:pPr>
      <w:r>
        <w:rPr>
          <w:noProof/>
        </w:rPr>
        <mc:AlternateContent>
          <mc:Choice Requires="wps">
            <w:drawing>
              <wp:anchor distT="0" distB="0" distL="114300" distR="114300" simplePos="0" relativeHeight="251659264" behindDoc="0" locked="0" layoutInCell="1" allowOverlap="1" wp14:anchorId="57C5F159" wp14:editId="3493BB84">
                <wp:simplePos x="0" y="0"/>
                <wp:positionH relativeFrom="column">
                  <wp:posOffset>-156210</wp:posOffset>
                </wp:positionH>
                <wp:positionV relativeFrom="paragraph">
                  <wp:posOffset>1064260</wp:posOffset>
                </wp:positionV>
                <wp:extent cx="6483985" cy="1640840"/>
                <wp:effectExtent l="0" t="0" r="18415" b="3556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985" cy="16408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582E1D" w14:textId="77777777" w:rsidR="00676D83" w:rsidRPr="00BF2083" w:rsidRDefault="00676D83" w:rsidP="00676D83">
                            <w:pPr>
                              <w:tabs>
                                <w:tab w:val="left" w:pos="1350"/>
                              </w:tabs>
                              <w:contextualSpacing/>
                              <w:rPr>
                                <w:rFonts w:ascii="Arial" w:eastAsiaTheme="majorEastAsia" w:hAnsi="Arial" w:cs="Arial"/>
                                <w:bCs/>
                                <w:color w:val="000000" w:themeColor="text1"/>
                                <w:sz w:val="18"/>
                                <w:szCs w:val="18"/>
                              </w:rPr>
                            </w:pPr>
                            <w:bookmarkStart w:id="0" w:name="_GoBack"/>
                            <w:r w:rsidRPr="00BF2083">
                              <w:rPr>
                                <w:rFonts w:ascii="Arial" w:eastAsiaTheme="majorEastAsia" w:hAnsi="Arial" w:cs="Arial"/>
                                <w:b/>
                                <w:bCs/>
                                <w:sz w:val="18"/>
                                <w:szCs w:val="18"/>
                              </w:rPr>
                              <w:t>About The Arts Unit Learning Hub</w:t>
                            </w:r>
                            <w:r w:rsidRPr="00BF2083">
                              <w:rPr>
                                <w:rFonts w:ascii="Arial" w:eastAsiaTheme="majorEastAsia" w:hAnsi="Arial" w:cs="Arial"/>
                                <w:bCs/>
                                <w:sz w:val="18"/>
                                <w:szCs w:val="18"/>
                              </w:rPr>
                              <w:t xml:space="preserve"> </w:t>
                            </w:r>
                          </w:p>
                          <w:tbl>
                            <w:tblPr>
                              <w:tblW w:w="0" w:type="auto"/>
                              <w:tblBorders>
                                <w:top w:val="nil"/>
                                <w:left w:val="nil"/>
                                <w:right w:val="nil"/>
                              </w:tblBorders>
                              <w:tblLayout w:type="fixed"/>
                              <w:tblLook w:val="0000" w:firstRow="0" w:lastRow="0" w:firstColumn="0" w:lastColumn="0" w:noHBand="0" w:noVBand="0"/>
                            </w:tblPr>
                            <w:tblGrid>
                              <w:gridCol w:w="9747"/>
                            </w:tblGrid>
                            <w:tr w:rsidR="00676D83" w:rsidRPr="00BF2083" w14:paraId="5C45E76D" w14:textId="77777777" w:rsidTr="00393843">
                              <w:tc>
                                <w:tcPr>
                                  <w:tcW w:w="9747" w:type="dxa"/>
                                </w:tcPr>
                                <w:p w14:paraId="36EDD172" w14:textId="77777777" w:rsidR="00676D83" w:rsidRPr="00BF2083" w:rsidRDefault="00676D83" w:rsidP="00393843">
                                  <w:pPr>
                                    <w:contextualSpacing/>
                                    <w:rPr>
                                      <w:rFonts w:ascii="Arial" w:hAnsi="Arial" w:cs="Arial"/>
                                      <w:bCs/>
                                      <w:sz w:val="18"/>
                                      <w:szCs w:val="18"/>
                                    </w:rPr>
                                  </w:pPr>
                                  <w:r w:rsidRPr="00BF2083">
                                    <w:rPr>
                                      <w:rFonts w:ascii="Arial" w:eastAsiaTheme="majorEastAsia" w:hAnsi="Arial" w:cs="Arial"/>
                                      <w:bCs/>
                                      <w:sz w:val="18"/>
                                      <w:szCs w:val="18"/>
                                    </w:rPr>
                                    <w:t xml:space="preserve">The Learning Hub has been developed to provide access to quality arts education support from The Arts Unit wherever and whenever you need it. Through a mixture of short, targeted, skill specific videos that demonstrate best practice and a range of interactive eLearning modules, learners are able to explore content in a way that is both meaningful and memorable. An activity record that details the time you have spent on professional learning as well as a breakdown of the teaching standards the content has been exploring ensures your </w:t>
                                  </w:r>
                                  <w:r w:rsidRPr="00BF2083">
                                    <w:rPr>
                                      <w:rFonts w:ascii="Arial" w:hAnsi="Arial" w:cs="Arial"/>
                                      <w:bCs/>
                                      <w:sz w:val="18"/>
                                      <w:szCs w:val="18"/>
                                    </w:rPr>
                                    <w:t>investment in continuing professional development is documented.</w:t>
                                  </w:r>
                                </w:p>
                                <w:p w14:paraId="562D553B" w14:textId="77777777" w:rsidR="004A4BB4" w:rsidRPr="00BF2083" w:rsidRDefault="004A4BB4" w:rsidP="004A4BB4">
                                  <w:pPr>
                                    <w:contextualSpacing/>
                                    <w:rPr>
                                      <w:rFonts w:ascii="Arial" w:eastAsiaTheme="majorEastAsia" w:hAnsi="Arial" w:cs="Arial"/>
                                      <w:b/>
                                      <w:bCs/>
                                      <w:sz w:val="18"/>
                                      <w:szCs w:val="18"/>
                                    </w:rPr>
                                  </w:pPr>
                                </w:p>
                                <w:p w14:paraId="22DA47A5" w14:textId="77777777" w:rsidR="004A4BB4" w:rsidRPr="00BF2083" w:rsidRDefault="004A4BB4" w:rsidP="004A4BB4">
                                  <w:pPr>
                                    <w:contextualSpacing/>
                                    <w:rPr>
                                      <w:rStyle w:val="Hyperlink"/>
                                      <w:rFonts w:ascii="Arial" w:eastAsiaTheme="majorEastAsia" w:hAnsi="Arial" w:cs="Arial"/>
                                      <w:bCs/>
                                      <w:sz w:val="18"/>
                                      <w:szCs w:val="18"/>
                                    </w:rPr>
                                  </w:pPr>
                                  <w:r w:rsidRPr="00BF2083">
                                    <w:rPr>
                                      <w:rFonts w:ascii="Arial" w:eastAsiaTheme="majorEastAsia" w:hAnsi="Arial" w:cs="Arial"/>
                                      <w:b/>
                                      <w:bCs/>
                                      <w:sz w:val="18"/>
                                      <w:szCs w:val="18"/>
                                    </w:rPr>
                                    <w:t>L</w:t>
                                  </w:r>
                                  <w:r w:rsidR="00676D83" w:rsidRPr="00BF2083">
                                    <w:rPr>
                                      <w:rFonts w:ascii="Arial" w:eastAsiaTheme="majorEastAsia" w:hAnsi="Arial" w:cs="Arial"/>
                                      <w:b/>
                                      <w:bCs/>
                                      <w:sz w:val="18"/>
                                      <w:szCs w:val="18"/>
                                    </w:rPr>
                                    <w:t xml:space="preserve">ink to </w:t>
                                  </w:r>
                                  <w:r w:rsidRPr="00BF2083">
                                    <w:rPr>
                                      <w:rFonts w:ascii="Arial" w:eastAsiaTheme="majorEastAsia" w:hAnsi="Arial" w:cs="Arial"/>
                                      <w:b/>
                                      <w:bCs/>
                                      <w:sz w:val="18"/>
                                      <w:szCs w:val="18"/>
                                    </w:rPr>
                                    <w:t>more</w:t>
                                  </w:r>
                                  <w:r w:rsidR="00676D83" w:rsidRPr="00BF2083">
                                    <w:rPr>
                                      <w:rFonts w:ascii="Arial" w:eastAsiaTheme="majorEastAsia" w:hAnsi="Arial" w:cs="Arial"/>
                                      <w:b/>
                                      <w:bCs/>
                                      <w:sz w:val="18"/>
                                      <w:szCs w:val="18"/>
                                    </w:rPr>
                                    <w:t xml:space="preserve"> professional learning modules: </w:t>
                                  </w:r>
                                  <w:hyperlink r:id="rId14" w:history="1">
                                    <w:r w:rsidR="00676D83" w:rsidRPr="00BF2083">
                                      <w:rPr>
                                        <w:rStyle w:val="Hyperlink"/>
                                        <w:rFonts w:ascii="Arial" w:eastAsiaTheme="majorEastAsia" w:hAnsi="Arial" w:cs="Arial"/>
                                        <w:bCs/>
                                        <w:sz w:val="18"/>
                                        <w:szCs w:val="18"/>
                                      </w:rPr>
                                      <w:t>https://learninghub.artsunit.nsw.edu.au</w:t>
                                    </w:r>
                                  </w:hyperlink>
                                </w:p>
                                <w:p w14:paraId="6A65C5DE" w14:textId="727A3AC4" w:rsidR="00F47912" w:rsidRPr="00BF2083" w:rsidRDefault="004A4BB4" w:rsidP="004A4BB4">
                                  <w:pPr>
                                    <w:contextualSpacing/>
                                    <w:rPr>
                                      <w:rFonts w:ascii="Arial" w:eastAsiaTheme="majorEastAsia" w:hAnsi="Arial" w:cs="Arial"/>
                                      <w:bCs/>
                                      <w:color w:val="0000FF" w:themeColor="hyperlink"/>
                                      <w:sz w:val="18"/>
                                      <w:szCs w:val="18"/>
                                      <w:u w:val="single"/>
                                    </w:rPr>
                                  </w:pPr>
                                  <w:r w:rsidRPr="00BF2083">
                                    <w:rPr>
                                      <w:rStyle w:val="Hyperlink"/>
                                      <w:rFonts w:ascii="Arial" w:eastAsiaTheme="majorEastAsia" w:hAnsi="Arial" w:cs="Arial"/>
                                      <w:bCs/>
                                      <w:color w:val="000000" w:themeColor="text1"/>
                                      <w:sz w:val="18"/>
                                      <w:szCs w:val="18"/>
                                      <w:u w:val="none"/>
                                    </w:rPr>
                                    <w:t xml:space="preserve">Link to </w:t>
                                  </w:r>
                                  <w:r w:rsidRPr="00BF2083">
                                    <w:rPr>
                                      <w:rFonts w:ascii="Arial" w:eastAsiaTheme="majorEastAsia" w:hAnsi="Arial" w:cs="Arial"/>
                                      <w:bCs/>
                                      <w:color w:val="000000" w:themeColor="text1"/>
                                      <w:sz w:val="18"/>
                                      <w:szCs w:val="18"/>
                                    </w:rPr>
                                    <w:t xml:space="preserve">Aboriginal Drama Program </w:t>
                                  </w:r>
                                  <w:proofErr w:type="gramStart"/>
                                  <w:r w:rsidRPr="00BF2083">
                                    <w:rPr>
                                      <w:rFonts w:ascii="Arial" w:eastAsiaTheme="majorEastAsia" w:hAnsi="Arial" w:cs="Arial"/>
                                      <w:bCs/>
                                      <w:color w:val="000000" w:themeColor="text1"/>
                                      <w:sz w:val="18"/>
                                      <w:szCs w:val="18"/>
                                    </w:rPr>
                                    <w:t>contact </w:t>
                                  </w:r>
                                  <w:r w:rsidRPr="00BF2083">
                                    <w:rPr>
                                      <w:rFonts w:ascii="Arial" w:eastAsiaTheme="majorEastAsia" w:hAnsi="Arial" w:cs="Arial"/>
                                      <w:bCs/>
                                      <w:color w:val="0000FF" w:themeColor="hyperlink"/>
                                      <w:sz w:val="18"/>
                                      <w:szCs w:val="18"/>
                                      <w:u w:val="single"/>
                                    </w:rPr>
                                    <w:t xml:space="preserve"> catherine.gilholme@det.nsw.edu.au</w:t>
                                  </w:r>
                                  <w:proofErr w:type="gramEnd"/>
                                </w:p>
                                <w:p w14:paraId="11BD4D61" w14:textId="77777777" w:rsidR="004A4BB4" w:rsidRPr="00BF2083" w:rsidRDefault="004A4BB4" w:rsidP="00676D83">
                                  <w:pPr>
                                    <w:rPr>
                                      <w:rStyle w:val="Hyperlink"/>
                                      <w:rFonts w:ascii="Arial" w:eastAsiaTheme="majorEastAsia" w:hAnsi="Arial" w:cs="Arial"/>
                                      <w:bCs/>
                                      <w:sz w:val="18"/>
                                      <w:szCs w:val="18"/>
                                    </w:rPr>
                                  </w:pPr>
                                </w:p>
                                <w:p w14:paraId="0AA44DB6" w14:textId="48A96CA9" w:rsidR="004A4BB4" w:rsidRPr="00BF2083" w:rsidRDefault="004A4BB4" w:rsidP="00676D83">
                                  <w:pPr>
                                    <w:rPr>
                                      <w:rFonts w:ascii="Arial" w:eastAsiaTheme="majorEastAsia" w:hAnsi="Arial" w:cs="Arial"/>
                                      <w:bCs/>
                                      <w:color w:val="0000FF"/>
                                      <w:sz w:val="18"/>
                                      <w:szCs w:val="18"/>
                                      <w:u w:val="single"/>
                                    </w:rPr>
                                  </w:pPr>
                                </w:p>
                              </w:tc>
                            </w:tr>
                          </w:tbl>
                          <w:p w14:paraId="00CC362A" w14:textId="77777777" w:rsidR="00676D83" w:rsidRPr="005F0A5B" w:rsidRDefault="00676D83" w:rsidP="00676D83">
                            <w:pPr>
                              <w:tabs>
                                <w:tab w:val="left" w:pos="280"/>
                              </w:tabs>
                              <w:rPr>
                                <w:rFonts w:asciiTheme="majorHAnsi" w:hAnsiTheme="majorHAnsi"/>
                                <w:color w:val="0000FF"/>
                              </w:rPr>
                            </w:pPr>
                          </w:p>
                          <w:p w14:paraId="35469C82" w14:textId="77777777" w:rsidR="00676D83" w:rsidRPr="005F0A5B" w:rsidRDefault="00676D83" w:rsidP="00676D83">
                            <w:pPr>
                              <w:rPr>
                                <w:rFonts w:asciiTheme="majorHAnsi" w:hAnsiTheme="majorHAnsi"/>
                                <w:color w:val="0000FF"/>
                              </w:rPr>
                            </w:pPr>
                          </w:p>
                          <w:p w14:paraId="70EF0A5B" w14:textId="77777777" w:rsidR="00676D83" w:rsidRPr="005F0A5B" w:rsidRDefault="00676D83" w:rsidP="00676D83">
                            <w:pPr>
                              <w:jc w:val="center"/>
                              <w:rPr>
                                <w:rFonts w:asciiTheme="majorHAnsi" w:hAnsiTheme="majorHAnsi"/>
                                <w:color w:val="0000FF"/>
                              </w:rPr>
                            </w:pPr>
                          </w:p>
                          <w:p w14:paraId="1D6D3651" w14:textId="77777777" w:rsidR="00676D83" w:rsidRDefault="00676D83" w:rsidP="00676D83"/>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5F159" id="_x0000_t202" coordsize="21600,21600" o:spt="202" path="m0,0l0,21600,21600,21600,21600,0xe">
                <v:stroke joinstyle="miter"/>
                <v:path gradientshapeok="t" o:connecttype="rect"/>
              </v:shapetype>
              <v:shape id="Text_x0020_Box_x0020_4" o:spid="_x0000_s1026" type="#_x0000_t202" style="position:absolute;left:0;text-align:left;margin-left:-12.3pt;margin-top:83.8pt;width:510.55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" filled="f" strokecolor="black [3213]">
                <v:path arrowok="t"/>
                <v:textbox>
                  <w:txbxContent>
                    <w:p w14:paraId="29582E1D" w14:textId="77777777" w:rsidR="00676D83" w:rsidRPr="00BF2083" w:rsidRDefault="00676D83" w:rsidP="00676D83">
                      <w:pPr>
                        <w:tabs>
                          <w:tab w:val="left" w:pos="1350"/>
                        </w:tabs>
                        <w:contextualSpacing/>
                        <w:rPr>
                          <w:rFonts w:ascii="Arial" w:eastAsiaTheme="majorEastAsia" w:hAnsi="Arial" w:cs="Arial"/>
                          <w:bCs/>
                          <w:color w:val="000000" w:themeColor="text1"/>
                          <w:sz w:val="18"/>
                          <w:szCs w:val="18"/>
                        </w:rPr>
                      </w:pPr>
                      <w:bookmarkStart w:id="1" w:name="_GoBack"/>
                      <w:r w:rsidRPr="00BF2083">
                        <w:rPr>
                          <w:rFonts w:ascii="Arial" w:eastAsiaTheme="majorEastAsia" w:hAnsi="Arial" w:cs="Arial"/>
                          <w:b/>
                          <w:bCs/>
                          <w:sz w:val="18"/>
                          <w:szCs w:val="18"/>
                        </w:rPr>
                        <w:t>About The Arts Unit Learning Hub</w:t>
                      </w:r>
                      <w:r w:rsidRPr="00BF2083">
                        <w:rPr>
                          <w:rFonts w:ascii="Arial" w:eastAsiaTheme="majorEastAsia" w:hAnsi="Arial" w:cs="Arial"/>
                          <w:bCs/>
                          <w:sz w:val="18"/>
                          <w:szCs w:val="18"/>
                        </w:rPr>
                        <w:t xml:space="preserve"> </w:t>
                      </w:r>
                    </w:p>
                    <w:tbl>
                      <w:tblPr>
                        <w:tblW w:w="0" w:type="auto"/>
                        <w:tblBorders>
                          <w:top w:val="nil"/>
                          <w:left w:val="nil"/>
                          <w:right w:val="nil"/>
                        </w:tblBorders>
                        <w:tblLayout w:type="fixed"/>
                        <w:tblLook w:val="0000" w:firstRow="0" w:lastRow="0" w:firstColumn="0" w:lastColumn="0" w:noHBand="0" w:noVBand="0"/>
                      </w:tblPr>
                      <w:tblGrid>
                        <w:gridCol w:w="9747"/>
                      </w:tblGrid>
                      <w:tr w:rsidR="00676D83" w:rsidRPr="00BF2083" w14:paraId="5C45E76D" w14:textId="77777777" w:rsidTr="00393843">
                        <w:tc>
                          <w:tcPr>
                            <w:tcW w:w="9747" w:type="dxa"/>
                          </w:tcPr>
                          <w:p w14:paraId="36EDD172" w14:textId="77777777" w:rsidR="00676D83" w:rsidRPr="00BF2083" w:rsidRDefault="00676D83" w:rsidP="00393843">
                            <w:pPr>
                              <w:contextualSpacing/>
                              <w:rPr>
                                <w:rFonts w:ascii="Arial" w:hAnsi="Arial" w:cs="Arial"/>
                                <w:bCs/>
                                <w:sz w:val="18"/>
                                <w:szCs w:val="18"/>
                              </w:rPr>
                            </w:pPr>
                            <w:r w:rsidRPr="00BF2083">
                              <w:rPr>
                                <w:rFonts w:ascii="Arial" w:eastAsiaTheme="majorEastAsia" w:hAnsi="Arial" w:cs="Arial"/>
                                <w:bCs/>
                                <w:sz w:val="18"/>
                                <w:szCs w:val="18"/>
                              </w:rPr>
                              <w:t xml:space="preserve">The Learning Hub has been developed to provide access to quality arts education support from The Arts Unit wherever and whenever you need it. Through a mixture of short, targeted, skill specific videos that demonstrate best practice and a range of interactive eLearning modules, learners are able to explore content in a way that is both meaningful and memorable. An activity record that details the time you have spent on professional learning as well as a breakdown of the teaching standards the content has been exploring ensures your </w:t>
                            </w:r>
                            <w:r w:rsidRPr="00BF2083">
                              <w:rPr>
                                <w:rFonts w:ascii="Arial" w:hAnsi="Arial" w:cs="Arial"/>
                                <w:bCs/>
                                <w:sz w:val="18"/>
                                <w:szCs w:val="18"/>
                              </w:rPr>
                              <w:t>investment in continuing professional development is documented.</w:t>
                            </w:r>
                          </w:p>
                          <w:p w14:paraId="562D553B" w14:textId="77777777" w:rsidR="004A4BB4" w:rsidRPr="00BF2083" w:rsidRDefault="004A4BB4" w:rsidP="004A4BB4">
                            <w:pPr>
                              <w:contextualSpacing/>
                              <w:rPr>
                                <w:rFonts w:ascii="Arial" w:eastAsiaTheme="majorEastAsia" w:hAnsi="Arial" w:cs="Arial"/>
                                <w:b/>
                                <w:bCs/>
                                <w:sz w:val="18"/>
                                <w:szCs w:val="18"/>
                              </w:rPr>
                            </w:pPr>
                          </w:p>
                          <w:p w14:paraId="22DA47A5" w14:textId="77777777" w:rsidR="004A4BB4" w:rsidRPr="00BF2083" w:rsidRDefault="004A4BB4" w:rsidP="004A4BB4">
                            <w:pPr>
                              <w:contextualSpacing/>
                              <w:rPr>
                                <w:rStyle w:val="Hyperlink"/>
                                <w:rFonts w:ascii="Arial" w:eastAsiaTheme="majorEastAsia" w:hAnsi="Arial" w:cs="Arial"/>
                                <w:bCs/>
                                <w:sz w:val="18"/>
                                <w:szCs w:val="18"/>
                              </w:rPr>
                            </w:pPr>
                            <w:r w:rsidRPr="00BF2083">
                              <w:rPr>
                                <w:rFonts w:ascii="Arial" w:eastAsiaTheme="majorEastAsia" w:hAnsi="Arial" w:cs="Arial"/>
                                <w:b/>
                                <w:bCs/>
                                <w:sz w:val="18"/>
                                <w:szCs w:val="18"/>
                              </w:rPr>
                              <w:t>L</w:t>
                            </w:r>
                            <w:r w:rsidR="00676D83" w:rsidRPr="00BF2083">
                              <w:rPr>
                                <w:rFonts w:ascii="Arial" w:eastAsiaTheme="majorEastAsia" w:hAnsi="Arial" w:cs="Arial"/>
                                <w:b/>
                                <w:bCs/>
                                <w:sz w:val="18"/>
                                <w:szCs w:val="18"/>
                              </w:rPr>
                              <w:t xml:space="preserve">ink to </w:t>
                            </w:r>
                            <w:r w:rsidRPr="00BF2083">
                              <w:rPr>
                                <w:rFonts w:ascii="Arial" w:eastAsiaTheme="majorEastAsia" w:hAnsi="Arial" w:cs="Arial"/>
                                <w:b/>
                                <w:bCs/>
                                <w:sz w:val="18"/>
                                <w:szCs w:val="18"/>
                              </w:rPr>
                              <w:t>more</w:t>
                            </w:r>
                            <w:r w:rsidR="00676D83" w:rsidRPr="00BF2083">
                              <w:rPr>
                                <w:rFonts w:ascii="Arial" w:eastAsiaTheme="majorEastAsia" w:hAnsi="Arial" w:cs="Arial"/>
                                <w:b/>
                                <w:bCs/>
                                <w:sz w:val="18"/>
                                <w:szCs w:val="18"/>
                              </w:rPr>
                              <w:t xml:space="preserve"> professional learning modules: </w:t>
                            </w:r>
                            <w:hyperlink r:id="rId15" w:history="1">
                              <w:r w:rsidR="00676D83" w:rsidRPr="00BF2083">
                                <w:rPr>
                                  <w:rStyle w:val="Hyperlink"/>
                                  <w:rFonts w:ascii="Arial" w:eastAsiaTheme="majorEastAsia" w:hAnsi="Arial" w:cs="Arial"/>
                                  <w:bCs/>
                                  <w:sz w:val="18"/>
                                  <w:szCs w:val="18"/>
                                </w:rPr>
                                <w:t>https://learninghub.artsunit.nsw.edu.au</w:t>
                              </w:r>
                            </w:hyperlink>
                          </w:p>
                          <w:p w14:paraId="6A65C5DE" w14:textId="727A3AC4" w:rsidR="00F47912" w:rsidRPr="00BF2083" w:rsidRDefault="004A4BB4" w:rsidP="004A4BB4">
                            <w:pPr>
                              <w:contextualSpacing/>
                              <w:rPr>
                                <w:rFonts w:ascii="Arial" w:eastAsiaTheme="majorEastAsia" w:hAnsi="Arial" w:cs="Arial"/>
                                <w:bCs/>
                                <w:color w:val="0000FF" w:themeColor="hyperlink"/>
                                <w:sz w:val="18"/>
                                <w:szCs w:val="18"/>
                                <w:u w:val="single"/>
                              </w:rPr>
                            </w:pPr>
                            <w:r w:rsidRPr="00BF2083">
                              <w:rPr>
                                <w:rStyle w:val="Hyperlink"/>
                                <w:rFonts w:ascii="Arial" w:eastAsiaTheme="majorEastAsia" w:hAnsi="Arial" w:cs="Arial"/>
                                <w:bCs/>
                                <w:color w:val="000000" w:themeColor="text1"/>
                                <w:sz w:val="18"/>
                                <w:szCs w:val="18"/>
                                <w:u w:val="none"/>
                              </w:rPr>
                              <w:t xml:space="preserve">Link to </w:t>
                            </w:r>
                            <w:r w:rsidRPr="00BF2083">
                              <w:rPr>
                                <w:rFonts w:ascii="Arial" w:eastAsiaTheme="majorEastAsia" w:hAnsi="Arial" w:cs="Arial"/>
                                <w:bCs/>
                                <w:color w:val="000000" w:themeColor="text1"/>
                                <w:sz w:val="18"/>
                                <w:szCs w:val="18"/>
                              </w:rPr>
                              <w:t xml:space="preserve">Aboriginal Drama Program </w:t>
                            </w:r>
                            <w:proofErr w:type="gramStart"/>
                            <w:r w:rsidRPr="00BF2083">
                              <w:rPr>
                                <w:rFonts w:ascii="Arial" w:eastAsiaTheme="majorEastAsia" w:hAnsi="Arial" w:cs="Arial"/>
                                <w:bCs/>
                                <w:color w:val="000000" w:themeColor="text1"/>
                                <w:sz w:val="18"/>
                                <w:szCs w:val="18"/>
                              </w:rPr>
                              <w:t>contact </w:t>
                            </w:r>
                            <w:r w:rsidRPr="00BF2083">
                              <w:rPr>
                                <w:rFonts w:ascii="Arial" w:eastAsiaTheme="majorEastAsia" w:hAnsi="Arial" w:cs="Arial"/>
                                <w:bCs/>
                                <w:color w:val="0000FF" w:themeColor="hyperlink"/>
                                <w:sz w:val="18"/>
                                <w:szCs w:val="18"/>
                                <w:u w:val="single"/>
                              </w:rPr>
                              <w:t xml:space="preserve"> catherine.gilholme@det.nsw.edu.au</w:t>
                            </w:r>
                            <w:proofErr w:type="gramEnd"/>
                          </w:p>
                          <w:p w14:paraId="11BD4D61" w14:textId="77777777" w:rsidR="004A4BB4" w:rsidRPr="00BF2083" w:rsidRDefault="004A4BB4" w:rsidP="00676D83">
                            <w:pPr>
                              <w:rPr>
                                <w:rStyle w:val="Hyperlink"/>
                                <w:rFonts w:ascii="Arial" w:eastAsiaTheme="majorEastAsia" w:hAnsi="Arial" w:cs="Arial"/>
                                <w:bCs/>
                                <w:sz w:val="18"/>
                                <w:szCs w:val="18"/>
                              </w:rPr>
                            </w:pPr>
                          </w:p>
                          <w:p w14:paraId="0AA44DB6" w14:textId="48A96CA9" w:rsidR="004A4BB4" w:rsidRPr="00BF2083" w:rsidRDefault="004A4BB4" w:rsidP="00676D83">
                            <w:pPr>
                              <w:rPr>
                                <w:rFonts w:ascii="Arial" w:eastAsiaTheme="majorEastAsia" w:hAnsi="Arial" w:cs="Arial"/>
                                <w:bCs/>
                                <w:color w:val="0000FF"/>
                                <w:sz w:val="18"/>
                                <w:szCs w:val="18"/>
                                <w:u w:val="single"/>
                              </w:rPr>
                            </w:pPr>
                          </w:p>
                        </w:tc>
                      </w:tr>
                    </w:tbl>
                    <w:p w14:paraId="00CC362A" w14:textId="77777777" w:rsidR="00676D83" w:rsidRPr="005F0A5B" w:rsidRDefault="00676D83" w:rsidP="00676D83">
                      <w:pPr>
                        <w:tabs>
                          <w:tab w:val="left" w:pos="280"/>
                        </w:tabs>
                        <w:rPr>
                          <w:rFonts w:asciiTheme="majorHAnsi" w:hAnsiTheme="majorHAnsi"/>
                          <w:color w:val="0000FF"/>
                        </w:rPr>
                      </w:pPr>
                    </w:p>
                    <w:p w14:paraId="35469C82" w14:textId="77777777" w:rsidR="00676D83" w:rsidRPr="005F0A5B" w:rsidRDefault="00676D83" w:rsidP="00676D83">
                      <w:pPr>
                        <w:rPr>
                          <w:rFonts w:asciiTheme="majorHAnsi" w:hAnsiTheme="majorHAnsi"/>
                          <w:color w:val="0000FF"/>
                        </w:rPr>
                      </w:pPr>
                    </w:p>
                    <w:p w14:paraId="70EF0A5B" w14:textId="77777777" w:rsidR="00676D83" w:rsidRPr="005F0A5B" w:rsidRDefault="00676D83" w:rsidP="00676D83">
                      <w:pPr>
                        <w:jc w:val="center"/>
                        <w:rPr>
                          <w:rFonts w:asciiTheme="majorHAnsi" w:hAnsiTheme="majorHAnsi"/>
                          <w:color w:val="0000FF"/>
                        </w:rPr>
                      </w:pPr>
                    </w:p>
                    <w:p w14:paraId="1D6D3651" w14:textId="77777777" w:rsidR="00676D83" w:rsidRDefault="00676D83" w:rsidP="00676D83"/>
                    <w:bookmarkEnd w:id="1"/>
                  </w:txbxContent>
                </v:textbox>
                <w10:wrap type="square"/>
              </v:shape>
            </w:pict>
          </mc:Fallback>
        </mc:AlternateContent>
      </w:r>
      <w:r w:rsidR="00E61A29" w:rsidRPr="00D94694">
        <w:rPr>
          <w:rFonts w:ascii="Arial" w:hAnsi="Arial"/>
          <w:lang w:val="en-AU"/>
        </w:rPr>
        <w:t xml:space="preserve">Students to create a mimed movement retelling of their favourite dreamtime stories (The Pamela Lofts series would be good to hand around the classroom) </w:t>
      </w:r>
      <w:r w:rsidR="0055449D" w:rsidRPr="00D94694">
        <w:rPr>
          <w:rFonts w:ascii="Arial" w:hAnsi="Arial"/>
          <w:lang w:val="en-AU"/>
        </w:rPr>
        <w:t xml:space="preserve">They are to present their movement pieces to some of the music suggestions above using animal movements and simple actions to recreate the key moments of </w:t>
      </w:r>
      <w:r w:rsidR="00BE1243">
        <w:rPr>
          <w:rFonts w:ascii="Arial" w:hAnsi="Arial"/>
          <w:lang w:val="en-AU"/>
        </w:rPr>
        <w:t>the story.</w:t>
      </w:r>
    </w:p>
    <w:sectPr w:rsidR="004A4BB4" w:rsidRPr="00BF2083" w:rsidSect="00174939">
      <w:headerReference w:type="default" r:id="rId16"/>
      <w:footerReference w:type="even" r:id="rId17"/>
      <w:footerReference w:type="default" r:id="rId18"/>
      <w:headerReference w:type="first" r:id="rId19"/>
      <w:footerReference w:type="first" r:id="rId20"/>
      <w:pgSz w:w="11900" w:h="16840"/>
      <w:pgMar w:top="567" w:right="984" w:bottom="662" w:left="993" w:header="709" w:footer="30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0F64" w14:textId="77777777" w:rsidR="003158E5" w:rsidRDefault="003158E5">
      <w:pPr>
        <w:spacing w:after="0"/>
      </w:pPr>
      <w:r>
        <w:separator/>
      </w:r>
    </w:p>
  </w:endnote>
  <w:endnote w:type="continuationSeparator" w:id="0">
    <w:p w14:paraId="0316FF4D" w14:textId="77777777" w:rsidR="003158E5" w:rsidRDefault="00315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1978" w14:textId="77777777" w:rsidR="00BF2083" w:rsidRDefault="00BF2083" w:rsidP="00712C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14CDA" w14:textId="77777777" w:rsidR="00BF2083" w:rsidRDefault="00BF2083" w:rsidP="00BF20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D501" w14:textId="77777777" w:rsidR="00BF2083" w:rsidRDefault="00BF2083" w:rsidP="00712C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939">
      <w:rPr>
        <w:rStyle w:val="PageNumber"/>
        <w:noProof/>
      </w:rPr>
      <w:t>2</w:t>
    </w:r>
    <w:r>
      <w:rPr>
        <w:rStyle w:val="PageNumber"/>
      </w:rPr>
      <w:fldChar w:fldCharType="end"/>
    </w:r>
  </w:p>
  <w:p w14:paraId="68CC2641" w14:textId="77777777" w:rsidR="00676D83" w:rsidRDefault="00676D83" w:rsidP="00BF2083">
    <w:pPr>
      <w:pStyle w:val="Footer"/>
      <w:ind w:right="360"/>
    </w:pPr>
    <w:r w:rsidRPr="00A65011">
      <w:rPr>
        <w:rFonts w:asciiTheme="majorHAnsi" w:hAnsiTheme="majorHAnsi"/>
        <w:color w:val="808080" w:themeColor="background1" w:themeShade="80"/>
      </w:rPr>
      <w:t>© 2016 The Arts Unit, NSW Department of Education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B32B" w14:textId="77777777" w:rsidR="00C3683C" w:rsidRPr="00174939" w:rsidRDefault="00C3683C" w:rsidP="00C3683C">
    <w:pPr>
      <w:pStyle w:val="Footer"/>
      <w:rPr>
        <w:sz w:val="20"/>
        <w:szCs w:val="20"/>
      </w:rPr>
    </w:pPr>
    <w:r w:rsidRPr="00174939">
      <w:rPr>
        <w:rFonts w:asciiTheme="majorHAnsi" w:hAnsiTheme="majorHAnsi"/>
        <w:color w:val="808080" w:themeColor="background1" w:themeShade="80"/>
        <w:sz w:val="20"/>
        <w:szCs w:val="20"/>
      </w:rPr>
      <w:t>© 2016 The Arts Unit, NSW Department of Education</w:t>
    </w:r>
  </w:p>
  <w:p w14:paraId="5B2155FD" w14:textId="77777777" w:rsidR="00C3683C" w:rsidRDefault="00C368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237C" w14:textId="77777777" w:rsidR="003158E5" w:rsidRDefault="003158E5">
      <w:pPr>
        <w:spacing w:after="0"/>
      </w:pPr>
      <w:r>
        <w:separator/>
      </w:r>
    </w:p>
  </w:footnote>
  <w:footnote w:type="continuationSeparator" w:id="0">
    <w:p w14:paraId="183C3264" w14:textId="77777777" w:rsidR="003158E5" w:rsidRDefault="003158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9F59" w14:textId="1F933675" w:rsidR="00EC4789" w:rsidRPr="00B52D23" w:rsidRDefault="00EC4789" w:rsidP="00EC4789">
    <w:pPr>
      <w:spacing w:after="0"/>
      <w:rPr>
        <w:rFonts w:ascii="Arial" w:hAnsi="Arial" w:cs="Arial"/>
        <w:b/>
        <w:lang w:val="en-AU"/>
      </w:rPr>
    </w:pPr>
    <w:r w:rsidRPr="00B52D23">
      <w:rPr>
        <w:rFonts w:ascii="Arial" w:hAnsi="Arial" w:cs="Arial"/>
        <w:b/>
        <w:lang w:val="en-AU"/>
      </w:rPr>
      <w:t>Storytelling and the Dreamtime</w:t>
    </w:r>
    <w:r>
      <w:rPr>
        <w:rFonts w:ascii="Arial" w:hAnsi="Arial" w:cs="Arial"/>
        <w:b/>
        <w:lang w:val="en-AU"/>
      </w:rPr>
      <w:t xml:space="preserve"> notes cont. </w:t>
    </w:r>
  </w:p>
  <w:p w14:paraId="200315A3" w14:textId="59455C58" w:rsidR="0016676A" w:rsidRDefault="0016676A">
    <w:pPr>
      <w:pStyle w:val="Header"/>
    </w:pPr>
    <w:r>
      <w:tab/>
      <w:t xml:space="preserve">                                     </w:t>
    </w:r>
  </w:p>
  <w:p w14:paraId="3161C9A2" w14:textId="77777777" w:rsidR="0016676A" w:rsidRDefault="001667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BE29" w14:textId="45B22009" w:rsidR="00B52D23" w:rsidRDefault="002042A5" w:rsidP="00B52D23">
    <w:pPr>
      <w:pStyle w:val="Header"/>
      <w:jc w:val="center"/>
    </w:pPr>
    <w:r>
      <w:rPr>
        <w:noProof/>
      </w:rPr>
      <mc:AlternateContent>
        <mc:Choice Requires="wps">
          <w:drawing>
            <wp:anchor distT="0" distB="0" distL="114300" distR="114300" simplePos="0" relativeHeight="251662336" behindDoc="0" locked="0" layoutInCell="1" allowOverlap="1" wp14:anchorId="76EB0D10" wp14:editId="446A30A7">
              <wp:simplePos x="0" y="0"/>
              <wp:positionH relativeFrom="column">
                <wp:posOffset>4957445</wp:posOffset>
              </wp:positionH>
              <wp:positionV relativeFrom="paragraph">
                <wp:posOffset>289560</wp:posOffset>
              </wp:positionV>
              <wp:extent cx="137414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41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6F44CF" w14:textId="77777777" w:rsidR="002042A5" w:rsidRPr="00474958" w:rsidRDefault="002042A5" w:rsidP="002042A5">
                          <w:pPr>
                            <w:rPr>
                              <w:rFonts w:ascii="Helvetica Neue" w:hAnsi="Helvetica Neue"/>
                              <w:b/>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958">
                            <w:rPr>
                              <w:rFonts w:ascii="Helvetica Neue" w:hAnsi="Helvetica Neue"/>
                              <w:b/>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Learning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EB0D10" id="_x0000_t202" coordsize="21600,21600" o:spt="202" path="m0,0l0,21600,21600,21600,21600,0xe">
              <v:stroke joinstyle="miter"/>
              <v:path gradientshapeok="t" o:connecttype="rect"/>
            </v:shapetype>
            <v:shape id="Text_x0020_Box_x0020_6" o:spid="_x0000_s1027" type="#_x0000_t202" style="position:absolute;left:0;text-align:left;margin-left:390.35pt;margin-top:22.8pt;width:108.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" filled="f" stroked="f">
              <v:textbox>
                <w:txbxContent>
                  <w:p w14:paraId="146F44CF" w14:textId="77777777" w:rsidR="002042A5" w:rsidRPr="00474958" w:rsidRDefault="002042A5" w:rsidP="002042A5">
                    <w:pPr>
                      <w:rPr>
                        <w:rFonts w:ascii="Helvetica Neue" w:hAnsi="Helvetica Neue"/>
                        <w:b/>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958">
                      <w:rPr>
                        <w:rFonts w:ascii="Helvetica Neue" w:hAnsi="Helvetica Neue"/>
                        <w:b/>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Learning Hub</w:t>
                    </w:r>
                  </w:p>
                </w:txbxContent>
              </v:textbox>
            </v:shape>
          </w:pict>
        </mc:Fallback>
      </mc:AlternateContent>
    </w:r>
    <w:r w:rsidRPr="00474958">
      <w:rPr>
        <w:noProof/>
      </w:rPr>
      <w:drawing>
        <wp:anchor distT="0" distB="0" distL="114300" distR="114300" simplePos="0" relativeHeight="251661312" behindDoc="0" locked="0" layoutInCell="1" allowOverlap="1" wp14:anchorId="229EFF67" wp14:editId="2673D2C9">
          <wp:simplePos x="0" y="0"/>
          <wp:positionH relativeFrom="column">
            <wp:posOffset>4882515</wp:posOffset>
          </wp:positionH>
          <wp:positionV relativeFrom="paragraph">
            <wp:posOffset>302895</wp:posOffset>
          </wp:positionV>
          <wp:extent cx="1675130" cy="558165"/>
          <wp:effectExtent l="0" t="0" r="1270" b="635"/>
          <wp:wrapTight wrapText="bothSides">
            <wp:wrapPolygon edited="0">
              <wp:start x="0" y="0"/>
              <wp:lineTo x="0" y="20642"/>
              <wp:lineTo x="14083" y="20642"/>
              <wp:lineTo x="19324" y="20642"/>
              <wp:lineTo x="21289" y="19659"/>
              <wp:lineTo x="21289" y="983"/>
              <wp:lineTo x="78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5130" cy="558165"/>
                  </a:xfrm>
                  <a:prstGeom prst="rect">
                    <a:avLst/>
                  </a:prstGeom>
                </pic:spPr>
              </pic:pic>
            </a:graphicData>
          </a:graphic>
          <wp14:sizeRelH relativeFrom="page">
            <wp14:pctWidth>0</wp14:pctWidth>
          </wp14:sizeRelH>
          <wp14:sizeRelV relativeFrom="page">
            <wp14:pctHeight>0</wp14:pctHeight>
          </wp14:sizeRelV>
        </wp:anchor>
      </w:drawing>
    </w:r>
    <w:r w:rsidRPr="00474958">
      <w:rPr>
        <w:noProof/>
      </w:rPr>
      <w:drawing>
        <wp:anchor distT="0" distB="0" distL="114300" distR="114300" simplePos="0" relativeHeight="251660288" behindDoc="0" locked="0" layoutInCell="1" allowOverlap="1" wp14:anchorId="11D0167C" wp14:editId="29330C83">
          <wp:simplePos x="0" y="0"/>
          <wp:positionH relativeFrom="column">
            <wp:posOffset>635</wp:posOffset>
          </wp:positionH>
          <wp:positionV relativeFrom="paragraph">
            <wp:posOffset>313055</wp:posOffset>
          </wp:positionV>
          <wp:extent cx="1752600" cy="546100"/>
          <wp:effectExtent l="0" t="0" r="0" b="12700"/>
          <wp:wrapTight wrapText="bothSides">
            <wp:wrapPolygon edited="0">
              <wp:start x="2191" y="0"/>
              <wp:lineTo x="0" y="3014"/>
              <wp:lineTo x="0" y="21098"/>
              <wp:lineTo x="21287" y="21098"/>
              <wp:lineTo x="21287" y="17079"/>
              <wp:lineTo x="20974" y="12056"/>
              <wp:lineTo x="12209" y="3014"/>
              <wp:lineTo x="3757" y="0"/>
              <wp:lineTo x="2191" y="0"/>
            </wp:wrapPolygon>
          </wp:wrapTight>
          <wp:docPr id="7" name="Picture 7" descr="/Users/ElmacHome/Dropbox/2. Arts Unit/Logos and Stock Images/DoE_Public-Schools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lmacHome/Dropbox/2. Arts Unit/Logos and Stock Images/DoE_Public-Schools_Logo_K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58">
      <w:rPr>
        <w:noProof/>
      </w:rPr>
      <w:drawing>
        <wp:anchor distT="0" distB="0" distL="114300" distR="114300" simplePos="0" relativeHeight="251659264" behindDoc="0" locked="0" layoutInCell="1" allowOverlap="1" wp14:anchorId="66C319AB" wp14:editId="462C367C">
          <wp:simplePos x="0" y="0"/>
          <wp:positionH relativeFrom="column">
            <wp:posOffset>3773170</wp:posOffset>
          </wp:positionH>
          <wp:positionV relativeFrom="paragraph">
            <wp:posOffset>193675</wp:posOffset>
          </wp:positionV>
          <wp:extent cx="1536065" cy="730250"/>
          <wp:effectExtent l="0" t="0" r="0" b="6350"/>
          <wp:wrapTight wrapText="bothSides">
            <wp:wrapPolygon edited="0">
              <wp:start x="0" y="0"/>
              <wp:lineTo x="0" y="21037"/>
              <wp:lineTo x="21073" y="21037"/>
              <wp:lineTo x="21073" y="0"/>
              <wp:lineTo x="0" y="0"/>
            </wp:wrapPolygon>
          </wp:wrapTight>
          <wp:docPr id="8" name="Picture 8" descr="/Users/ElmacHome/Dropbox/2. Arts Unit/Logos and Stock Images/TheArtsUnitLogo-12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macHome/Dropbox/2. Arts Unit/Logos and Stock Images/TheArtsUnitLogo-1200x57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6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7EF4"/>
    <w:multiLevelType w:val="multilevel"/>
    <w:tmpl w:val="335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D4372"/>
    <w:multiLevelType w:val="multilevel"/>
    <w:tmpl w:val="73A4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A17F3"/>
    <w:multiLevelType w:val="multilevel"/>
    <w:tmpl w:val="08A2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77689"/>
    <w:multiLevelType w:val="multilevel"/>
    <w:tmpl w:val="925A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B4189E"/>
    <w:multiLevelType w:val="hybridMultilevel"/>
    <w:tmpl w:val="2E5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A6E6D"/>
    <w:multiLevelType w:val="multilevel"/>
    <w:tmpl w:val="2B4E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8869FE"/>
    <w:multiLevelType w:val="hybridMultilevel"/>
    <w:tmpl w:val="F34E9268"/>
    <w:lvl w:ilvl="0" w:tplc="AC108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91E62"/>
    <w:multiLevelType w:val="multilevel"/>
    <w:tmpl w:val="9FCE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B33E3"/>
    <w:multiLevelType w:val="multilevel"/>
    <w:tmpl w:val="9C16A208"/>
    <w:lvl w:ilvl="0">
      <w:start w:val="4"/>
      <w:numFmt w:val="decimal"/>
      <w:lvlText w:val="%1"/>
      <w:lvlJc w:val="left"/>
      <w:pPr>
        <w:ind w:left="460" w:hanging="460"/>
      </w:pPr>
      <w:rPr>
        <w:rFonts w:ascii="TimesNewRomanMS" w:hAnsi="TimesNewRomanMS" w:hint="default"/>
        <w:sz w:val="22"/>
      </w:rPr>
    </w:lvl>
    <w:lvl w:ilvl="1">
      <w:start w:val="1"/>
      <w:numFmt w:val="decimal"/>
      <w:lvlText w:val="%1.%2"/>
      <w:lvlJc w:val="left"/>
      <w:pPr>
        <w:ind w:left="460" w:hanging="460"/>
      </w:pPr>
      <w:rPr>
        <w:rFonts w:ascii="TimesNewRomanMS" w:hAnsi="TimesNewRomanMS" w:hint="default"/>
        <w:sz w:val="22"/>
      </w:rPr>
    </w:lvl>
    <w:lvl w:ilvl="2">
      <w:start w:val="1"/>
      <w:numFmt w:val="decimal"/>
      <w:lvlText w:val="%1.%2.%3"/>
      <w:lvlJc w:val="left"/>
      <w:pPr>
        <w:ind w:left="720" w:hanging="720"/>
      </w:pPr>
      <w:rPr>
        <w:rFonts w:ascii="TimesNewRomanMS" w:hAnsi="TimesNewRomanMS" w:hint="default"/>
        <w:sz w:val="22"/>
      </w:rPr>
    </w:lvl>
    <w:lvl w:ilvl="3">
      <w:start w:val="1"/>
      <w:numFmt w:val="decimal"/>
      <w:lvlText w:val="%1.%2.%3.%4"/>
      <w:lvlJc w:val="left"/>
      <w:pPr>
        <w:ind w:left="720" w:hanging="720"/>
      </w:pPr>
      <w:rPr>
        <w:rFonts w:ascii="TimesNewRomanMS" w:hAnsi="TimesNewRomanMS" w:hint="default"/>
        <w:sz w:val="22"/>
      </w:rPr>
    </w:lvl>
    <w:lvl w:ilvl="4">
      <w:start w:val="1"/>
      <w:numFmt w:val="decimal"/>
      <w:lvlText w:val="%1.%2.%3.%4.%5"/>
      <w:lvlJc w:val="left"/>
      <w:pPr>
        <w:ind w:left="720" w:hanging="720"/>
      </w:pPr>
      <w:rPr>
        <w:rFonts w:ascii="TimesNewRomanMS" w:hAnsi="TimesNewRomanMS" w:hint="default"/>
        <w:sz w:val="22"/>
      </w:rPr>
    </w:lvl>
    <w:lvl w:ilvl="5">
      <w:start w:val="1"/>
      <w:numFmt w:val="decimal"/>
      <w:lvlText w:val="%1.%2.%3.%4.%5.%6"/>
      <w:lvlJc w:val="left"/>
      <w:pPr>
        <w:ind w:left="1080" w:hanging="1080"/>
      </w:pPr>
      <w:rPr>
        <w:rFonts w:ascii="TimesNewRomanMS" w:hAnsi="TimesNewRomanMS" w:hint="default"/>
        <w:sz w:val="22"/>
      </w:rPr>
    </w:lvl>
    <w:lvl w:ilvl="6">
      <w:start w:val="1"/>
      <w:numFmt w:val="decimal"/>
      <w:lvlText w:val="%1.%2.%3.%4.%5.%6.%7"/>
      <w:lvlJc w:val="left"/>
      <w:pPr>
        <w:ind w:left="1080" w:hanging="1080"/>
      </w:pPr>
      <w:rPr>
        <w:rFonts w:ascii="TimesNewRomanMS" w:hAnsi="TimesNewRomanMS" w:hint="default"/>
        <w:sz w:val="22"/>
      </w:rPr>
    </w:lvl>
    <w:lvl w:ilvl="7">
      <w:start w:val="1"/>
      <w:numFmt w:val="decimal"/>
      <w:lvlText w:val="%1.%2.%3.%4.%5.%6.%7.%8"/>
      <w:lvlJc w:val="left"/>
      <w:pPr>
        <w:ind w:left="1440" w:hanging="1440"/>
      </w:pPr>
      <w:rPr>
        <w:rFonts w:ascii="TimesNewRomanMS" w:hAnsi="TimesNewRomanMS" w:hint="default"/>
        <w:sz w:val="22"/>
      </w:rPr>
    </w:lvl>
    <w:lvl w:ilvl="8">
      <w:start w:val="1"/>
      <w:numFmt w:val="decimal"/>
      <w:lvlText w:val="%1.%2.%3.%4.%5.%6.%7.%8.%9"/>
      <w:lvlJc w:val="left"/>
      <w:pPr>
        <w:ind w:left="1440" w:hanging="1440"/>
      </w:pPr>
      <w:rPr>
        <w:rFonts w:ascii="TimesNewRomanMS" w:hAnsi="TimesNewRomanMS" w:hint="default"/>
        <w:sz w:val="22"/>
      </w:rPr>
    </w:lvl>
  </w:abstractNum>
  <w:abstractNum w:abstractNumId="9">
    <w:nsid w:val="7C2741B4"/>
    <w:multiLevelType w:val="multilevel"/>
    <w:tmpl w:val="9C16A208"/>
    <w:lvl w:ilvl="0">
      <w:start w:val="4"/>
      <w:numFmt w:val="decimal"/>
      <w:lvlText w:val="%1"/>
      <w:lvlJc w:val="left"/>
      <w:pPr>
        <w:ind w:left="460" w:hanging="460"/>
      </w:pPr>
      <w:rPr>
        <w:rFonts w:ascii="TimesNewRomanMS" w:hAnsi="TimesNewRomanMS" w:hint="default"/>
        <w:sz w:val="22"/>
      </w:rPr>
    </w:lvl>
    <w:lvl w:ilvl="1">
      <w:start w:val="1"/>
      <w:numFmt w:val="decimal"/>
      <w:lvlText w:val="%1.%2"/>
      <w:lvlJc w:val="left"/>
      <w:pPr>
        <w:ind w:left="460" w:hanging="460"/>
      </w:pPr>
      <w:rPr>
        <w:rFonts w:ascii="TimesNewRomanMS" w:hAnsi="TimesNewRomanMS" w:hint="default"/>
        <w:sz w:val="22"/>
      </w:rPr>
    </w:lvl>
    <w:lvl w:ilvl="2">
      <w:start w:val="1"/>
      <w:numFmt w:val="decimal"/>
      <w:lvlText w:val="%1.%2.%3"/>
      <w:lvlJc w:val="left"/>
      <w:pPr>
        <w:ind w:left="720" w:hanging="720"/>
      </w:pPr>
      <w:rPr>
        <w:rFonts w:ascii="TimesNewRomanMS" w:hAnsi="TimesNewRomanMS" w:hint="default"/>
        <w:sz w:val="22"/>
      </w:rPr>
    </w:lvl>
    <w:lvl w:ilvl="3">
      <w:start w:val="1"/>
      <w:numFmt w:val="decimal"/>
      <w:lvlText w:val="%1.%2.%3.%4"/>
      <w:lvlJc w:val="left"/>
      <w:pPr>
        <w:ind w:left="720" w:hanging="720"/>
      </w:pPr>
      <w:rPr>
        <w:rFonts w:ascii="TimesNewRomanMS" w:hAnsi="TimesNewRomanMS" w:hint="default"/>
        <w:sz w:val="22"/>
      </w:rPr>
    </w:lvl>
    <w:lvl w:ilvl="4">
      <w:start w:val="1"/>
      <w:numFmt w:val="decimal"/>
      <w:lvlText w:val="%1.%2.%3.%4.%5"/>
      <w:lvlJc w:val="left"/>
      <w:pPr>
        <w:ind w:left="720" w:hanging="720"/>
      </w:pPr>
      <w:rPr>
        <w:rFonts w:ascii="TimesNewRomanMS" w:hAnsi="TimesNewRomanMS" w:hint="default"/>
        <w:sz w:val="22"/>
      </w:rPr>
    </w:lvl>
    <w:lvl w:ilvl="5">
      <w:start w:val="1"/>
      <w:numFmt w:val="decimal"/>
      <w:lvlText w:val="%1.%2.%3.%4.%5.%6"/>
      <w:lvlJc w:val="left"/>
      <w:pPr>
        <w:ind w:left="1080" w:hanging="1080"/>
      </w:pPr>
      <w:rPr>
        <w:rFonts w:ascii="TimesNewRomanMS" w:hAnsi="TimesNewRomanMS" w:hint="default"/>
        <w:sz w:val="22"/>
      </w:rPr>
    </w:lvl>
    <w:lvl w:ilvl="6">
      <w:start w:val="1"/>
      <w:numFmt w:val="decimal"/>
      <w:lvlText w:val="%1.%2.%3.%4.%5.%6.%7"/>
      <w:lvlJc w:val="left"/>
      <w:pPr>
        <w:ind w:left="1080" w:hanging="1080"/>
      </w:pPr>
      <w:rPr>
        <w:rFonts w:ascii="TimesNewRomanMS" w:hAnsi="TimesNewRomanMS" w:hint="default"/>
        <w:sz w:val="22"/>
      </w:rPr>
    </w:lvl>
    <w:lvl w:ilvl="7">
      <w:start w:val="1"/>
      <w:numFmt w:val="decimal"/>
      <w:lvlText w:val="%1.%2.%3.%4.%5.%6.%7.%8"/>
      <w:lvlJc w:val="left"/>
      <w:pPr>
        <w:ind w:left="1440" w:hanging="1440"/>
      </w:pPr>
      <w:rPr>
        <w:rFonts w:ascii="TimesNewRomanMS" w:hAnsi="TimesNewRomanMS" w:hint="default"/>
        <w:sz w:val="22"/>
      </w:rPr>
    </w:lvl>
    <w:lvl w:ilvl="8">
      <w:start w:val="1"/>
      <w:numFmt w:val="decimal"/>
      <w:lvlText w:val="%1.%2.%3.%4.%5.%6.%7.%8.%9"/>
      <w:lvlJc w:val="left"/>
      <w:pPr>
        <w:ind w:left="1440" w:hanging="1440"/>
      </w:pPr>
      <w:rPr>
        <w:rFonts w:ascii="TimesNewRomanMS" w:hAnsi="TimesNewRomanMS" w:hint="default"/>
        <w:sz w:val="22"/>
      </w:rPr>
    </w:lvl>
  </w:abstractNum>
  <w:num w:numId="1">
    <w:abstractNumId w:val="6"/>
  </w:num>
  <w:num w:numId="2">
    <w:abstractNumId w:val="4"/>
  </w:num>
  <w:num w:numId="3">
    <w:abstractNumId w:val="7"/>
  </w:num>
  <w:num w:numId="4">
    <w:abstractNumId w:val="9"/>
  </w:num>
  <w:num w:numId="5">
    <w:abstractNumId w:val="0"/>
  </w:num>
  <w:num w:numId="6">
    <w:abstractNumId w:val="5"/>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2"/>
    <w:rsid w:val="00026945"/>
    <w:rsid w:val="0016676A"/>
    <w:rsid w:val="00174939"/>
    <w:rsid w:val="00177CE1"/>
    <w:rsid w:val="002042A5"/>
    <w:rsid w:val="002B4C99"/>
    <w:rsid w:val="003158E5"/>
    <w:rsid w:val="0031698A"/>
    <w:rsid w:val="0033056C"/>
    <w:rsid w:val="00440441"/>
    <w:rsid w:val="004A4BB4"/>
    <w:rsid w:val="004A70FD"/>
    <w:rsid w:val="00552D24"/>
    <w:rsid w:val="0055449D"/>
    <w:rsid w:val="00567994"/>
    <w:rsid w:val="00647DE9"/>
    <w:rsid w:val="00676D83"/>
    <w:rsid w:val="006E78BA"/>
    <w:rsid w:val="008A26CE"/>
    <w:rsid w:val="009C0C4A"/>
    <w:rsid w:val="00A8294C"/>
    <w:rsid w:val="00AB40C2"/>
    <w:rsid w:val="00B45AF2"/>
    <w:rsid w:val="00B52D23"/>
    <w:rsid w:val="00B564DA"/>
    <w:rsid w:val="00BB1251"/>
    <w:rsid w:val="00BE1243"/>
    <w:rsid w:val="00BF2083"/>
    <w:rsid w:val="00C3683C"/>
    <w:rsid w:val="00D94694"/>
    <w:rsid w:val="00E4327C"/>
    <w:rsid w:val="00E61A29"/>
    <w:rsid w:val="00EC4789"/>
    <w:rsid w:val="00F14D8B"/>
    <w:rsid w:val="00F47912"/>
    <w:rsid w:val="00F74A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6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4DA"/>
    <w:rPr>
      <w:color w:val="0000FF" w:themeColor="hyperlink"/>
      <w:u w:val="single"/>
    </w:rPr>
  </w:style>
  <w:style w:type="paragraph" w:styleId="ListParagraph">
    <w:name w:val="List Paragraph"/>
    <w:basedOn w:val="Normal"/>
    <w:uiPriority w:val="34"/>
    <w:qFormat/>
    <w:rsid w:val="00440441"/>
    <w:pPr>
      <w:ind w:left="720"/>
      <w:contextualSpacing/>
    </w:pPr>
  </w:style>
  <w:style w:type="paragraph" w:customStyle="1" w:styleId="Default">
    <w:name w:val="Default"/>
    <w:rsid w:val="00D94694"/>
    <w:pPr>
      <w:widowControl w:val="0"/>
      <w:autoSpaceDE w:val="0"/>
      <w:autoSpaceDN w:val="0"/>
      <w:adjustRightInd w:val="0"/>
      <w:spacing w:after="0"/>
    </w:pPr>
    <w:rPr>
      <w:rFonts w:ascii="Calibri" w:hAnsi="Calibri" w:cs="Calibri"/>
      <w:color w:val="000000"/>
    </w:rPr>
  </w:style>
  <w:style w:type="paragraph" w:styleId="NormalWeb">
    <w:name w:val="Normal (Web)"/>
    <w:basedOn w:val="Normal"/>
    <w:uiPriority w:val="99"/>
    <w:rsid w:val="00D94694"/>
    <w:pPr>
      <w:spacing w:beforeLines="1" w:afterLines="1"/>
    </w:pPr>
    <w:rPr>
      <w:rFonts w:ascii="Times" w:hAnsi="Times" w:cs="Times New Roman"/>
      <w:sz w:val="20"/>
      <w:szCs w:val="20"/>
      <w:lang w:val="en-AU"/>
    </w:rPr>
  </w:style>
  <w:style w:type="paragraph" w:styleId="Header">
    <w:name w:val="header"/>
    <w:basedOn w:val="Normal"/>
    <w:link w:val="HeaderChar"/>
    <w:uiPriority w:val="99"/>
    <w:unhideWhenUsed/>
    <w:rsid w:val="008A26CE"/>
    <w:pPr>
      <w:tabs>
        <w:tab w:val="center" w:pos="4320"/>
        <w:tab w:val="right" w:pos="8640"/>
      </w:tabs>
      <w:spacing w:after="0"/>
    </w:pPr>
  </w:style>
  <w:style w:type="character" w:customStyle="1" w:styleId="HeaderChar">
    <w:name w:val="Header Char"/>
    <w:basedOn w:val="DefaultParagraphFont"/>
    <w:link w:val="Header"/>
    <w:uiPriority w:val="99"/>
    <w:rsid w:val="008A26CE"/>
  </w:style>
  <w:style w:type="paragraph" w:styleId="Footer">
    <w:name w:val="footer"/>
    <w:basedOn w:val="Normal"/>
    <w:link w:val="FooterChar"/>
    <w:uiPriority w:val="99"/>
    <w:unhideWhenUsed/>
    <w:rsid w:val="008A26CE"/>
    <w:pPr>
      <w:tabs>
        <w:tab w:val="center" w:pos="4320"/>
        <w:tab w:val="right" w:pos="8640"/>
      </w:tabs>
      <w:spacing w:after="0"/>
    </w:pPr>
  </w:style>
  <w:style w:type="character" w:customStyle="1" w:styleId="FooterChar">
    <w:name w:val="Footer Char"/>
    <w:basedOn w:val="DefaultParagraphFont"/>
    <w:link w:val="Footer"/>
    <w:uiPriority w:val="99"/>
    <w:rsid w:val="008A26CE"/>
  </w:style>
  <w:style w:type="character" w:styleId="PageNumber">
    <w:name w:val="page number"/>
    <w:basedOn w:val="DefaultParagraphFont"/>
    <w:uiPriority w:val="99"/>
    <w:semiHidden/>
    <w:unhideWhenUsed/>
    <w:rsid w:val="00BF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306">
      <w:bodyDiv w:val="1"/>
      <w:marLeft w:val="0"/>
      <w:marRight w:val="0"/>
      <w:marTop w:val="0"/>
      <w:marBottom w:val="0"/>
      <w:divBdr>
        <w:top w:val="none" w:sz="0" w:space="0" w:color="auto"/>
        <w:left w:val="none" w:sz="0" w:space="0" w:color="auto"/>
        <w:bottom w:val="none" w:sz="0" w:space="0" w:color="auto"/>
        <w:right w:val="none" w:sz="0" w:space="0" w:color="auto"/>
      </w:divBdr>
      <w:divsChild>
        <w:div w:id="738289358">
          <w:marLeft w:val="0"/>
          <w:marRight w:val="0"/>
          <w:marTop w:val="0"/>
          <w:marBottom w:val="0"/>
          <w:divBdr>
            <w:top w:val="none" w:sz="0" w:space="0" w:color="auto"/>
            <w:left w:val="none" w:sz="0" w:space="0" w:color="auto"/>
            <w:bottom w:val="none" w:sz="0" w:space="0" w:color="auto"/>
            <w:right w:val="none" w:sz="0" w:space="0" w:color="auto"/>
          </w:divBdr>
          <w:divsChild>
            <w:div w:id="418986042">
              <w:marLeft w:val="0"/>
              <w:marRight w:val="0"/>
              <w:marTop w:val="0"/>
              <w:marBottom w:val="0"/>
              <w:divBdr>
                <w:top w:val="none" w:sz="0" w:space="0" w:color="auto"/>
                <w:left w:val="none" w:sz="0" w:space="0" w:color="auto"/>
                <w:bottom w:val="none" w:sz="0" w:space="0" w:color="auto"/>
                <w:right w:val="none" w:sz="0" w:space="0" w:color="auto"/>
              </w:divBdr>
              <w:divsChild>
                <w:div w:id="1551961390">
                  <w:marLeft w:val="0"/>
                  <w:marRight w:val="0"/>
                  <w:marTop w:val="0"/>
                  <w:marBottom w:val="0"/>
                  <w:divBdr>
                    <w:top w:val="none" w:sz="0" w:space="0" w:color="auto"/>
                    <w:left w:val="none" w:sz="0" w:space="0" w:color="auto"/>
                    <w:bottom w:val="none" w:sz="0" w:space="0" w:color="auto"/>
                    <w:right w:val="none" w:sz="0" w:space="0" w:color="auto"/>
                  </w:divBdr>
                  <w:divsChild>
                    <w:div w:id="13799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3595">
      <w:bodyDiv w:val="1"/>
      <w:marLeft w:val="0"/>
      <w:marRight w:val="0"/>
      <w:marTop w:val="0"/>
      <w:marBottom w:val="0"/>
      <w:divBdr>
        <w:top w:val="none" w:sz="0" w:space="0" w:color="auto"/>
        <w:left w:val="none" w:sz="0" w:space="0" w:color="auto"/>
        <w:bottom w:val="none" w:sz="0" w:space="0" w:color="auto"/>
        <w:right w:val="none" w:sz="0" w:space="0" w:color="auto"/>
      </w:divBdr>
      <w:divsChild>
        <w:div w:id="865749658">
          <w:marLeft w:val="0"/>
          <w:marRight w:val="0"/>
          <w:marTop w:val="0"/>
          <w:marBottom w:val="0"/>
          <w:divBdr>
            <w:top w:val="none" w:sz="0" w:space="0" w:color="auto"/>
            <w:left w:val="none" w:sz="0" w:space="0" w:color="auto"/>
            <w:bottom w:val="none" w:sz="0" w:space="0" w:color="auto"/>
            <w:right w:val="none" w:sz="0" w:space="0" w:color="auto"/>
          </w:divBdr>
          <w:divsChild>
            <w:div w:id="109859567">
              <w:marLeft w:val="0"/>
              <w:marRight w:val="0"/>
              <w:marTop w:val="0"/>
              <w:marBottom w:val="0"/>
              <w:divBdr>
                <w:top w:val="none" w:sz="0" w:space="0" w:color="auto"/>
                <w:left w:val="none" w:sz="0" w:space="0" w:color="auto"/>
                <w:bottom w:val="none" w:sz="0" w:space="0" w:color="auto"/>
                <w:right w:val="none" w:sz="0" w:space="0" w:color="auto"/>
              </w:divBdr>
              <w:divsChild>
                <w:div w:id="1754357086">
                  <w:marLeft w:val="0"/>
                  <w:marRight w:val="0"/>
                  <w:marTop w:val="0"/>
                  <w:marBottom w:val="0"/>
                  <w:divBdr>
                    <w:top w:val="none" w:sz="0" w:space="0" w:color="auto"/>
                    <w:left w:val="none" w:sz="0" w:space="0" w:color="auto"/>
                    <w:bottom w:val="none" w:sz="0" w:space="0" w:color="auto"/>
                    <w:right w:val="none" w:sz="0" w:space="0" w:color="auto"/>
                  </w:divBdr>
                  <w:divsChild>
                    <w:div w:id="1883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5059">
      <w:bodyDiv w:val="1"/>
      <w:marLeft w:val="0"/>
      <w:marRight w:val="0"/>
      <w:marTop w:val="0"/>
      <w:marBottom w:val="0"/>
      <w:divBdr>
        <w:top w:val="none" w:sz="0" w:space="0" w:color="auto"/>
        <w:left w:val="none" w:sz="0" w:space="0" w:color="auto"/>
        <w:bottom w:val="none" w:sz="0" w:space="0" w:color="auto"/>
        <w:right w:val="none" w:sz="0" w:space="0" w:color="auto"/>
      </w:divBdr>
      <w:divsChild>
        <w:div w:id="660692566">
          <w:marLeft w:val="0"/>
          <w:marRight w:val="0"/>
          <w:marTop w:val="0"/>
          <w:marBottom w:val="0"/>
          <w:divBdr>
            <w:top w:val="none" w:sz="0" w:space="0" w:color="auto"/>
            <w:left w:val="none" w:sz="0" w:space="0" w:color="auto"/>
            <w:bottom w:val="none" w:sz="0" w:space="0" w:color="auto"/>
            <w:right w:val="none" w:sz="0" w:space="0" w:color="auto"/>
          </w:divBdr>
          <w:divsChild>
            <w:div w:id="668294331">
              <w:marLeft w:val="0"/>
              <w:marRight w:val="0"/>
              <w:marTop w:val="0"/>
              <w:marBottom w:val="0"/>
              <w:divBdr>
                <w:top w:val="none" w:sz="0" w:space="0" w:color="auto"/>
                <w:left w:val="none" w:sz="0" w:space="0" w:color="auto"/>
                <w:bottom w:val="none" w:sz="0" w:space="0" w:color="auto"/>
                <w:right w:val="none" w:sz="0" w:space="0" w:color="auto"/>
              </w:divBdr>
              <w:divsChild>
                <w:div w:id="180165065">
                  <w:marLeft w:val="0"/>
                  <w:marRight w:val="0"/>
                  <w:marTop w:val="0"/>
                  <w:marBottom w:val="0"/>
                  <w:divBdr>
                    <w:top w:val="none" w:sz="0" w:space="0" w:color="auto"/>
                    <w:left w:val="none" w:sz="0" w:space="0" w:color="auto"/>
                    <w:bottom w:val="none" w:sz="0" w:space="0" w:color="auto"/>
                    <w:right w:val="none" w:sz="0" w:space="0" w:color="auto"/>
                  </w:divBdr>
                  <w:divsChild>
                    <w:div w:id="934023406">
                      <w:marLeft w:val="0"/>
                      <w:marRight w:val="0"/>
                      <w:marTop w:val="0"/>
                      <w:marBottom w:val="0"/>
                      <w:divBdr>
                        <w:top w:val="none" w:sz="0" w:space="0" w:color="auto"/>
                        <w:left w:val="none" w:sz="0" w:space="0" w:color="auto"/>
                        <w:bottom w:val="none" w:sz="0" w:space="0" w:color="auto"/>
                        <w:right w:val="none" w:sz="0" w:space="0" w:color="auto"/>
                      </w:divBdr>
                    </w:div>
                    <w:div w:id="437793896">
                      <w:marLeft w:val="0"/>
                      <w:marRight w:val="0"/>
                      <w:marTop w:val="0"/>
                      <w:marBottom w:val="0"/>
                      <w:divBdr>
                        <w:top w:val="none" w:sz="0" w:space="0" w:color="auto"/>
                        <w:left w:val="none" w:sz="0" w:space="0" w:color="auto"/>
                        <w:bottom w:val="none" w:sz="0" w:space="0" w:color="auto"/>
                        <w:right w:val="none" w:sz="0" w:space="0" w:color="auto"/>
                      </w:divBdr>
                    </w:div>
                  </w:divsChild>
                </w:div>
                <w:div w:id="1807357509">
                  <w:marLeft w:val="0"/>
                  <w:marRight w:val="0"/>
                  <w:marTop w:val="0"/>
                  <w:marBottom w:val="0"/>
                  <w:divBdr>
                    <w:top w:val="none" w:sz="0" w:space="0" w:color="auto"/>
                    <w:left w:val="none" w:sz="0" w:space="0" w:color="auto"/>
                    <w:bottom w:val="none" w:sz="0" w:space="0" w:color="auto"/>
                    <w:right w:val="none" w:sz="0" w:space="0" w:color="auto"/>
                  </w:divBdr>
                  <w:divsChild>
                    <w:div w:id="376466682">
                      <w:marLeft w:val="0"/>
                      <w:marRight w:val="0"/>
                      <w:marTop w:val="0"/>
                      <w:marBottom w:val="0"/>
                      <w:divBdr>
                        <w:top w:val="none" w:sz="0" w:space="0" w:color="auto"/>
                        <w:left w:val="none" w:sz="0" w:space="0" w:color="auto"/>
                        <w:bottom w:val="none" w:sz="0" w:space="0" w:color="auto"/>
                        <w:right w:val="none" w:sz="0" w:space="0" w:color="auto"/>
                      </w:divBdr>
                      <w:divsChild>
                        <w:div w:id="848102686">
                          <w:marLeft w:val="0"/>
                          <w:marRight w:val="0"/>
                          <w:marTop w:val="0"/>
                          <w:marBottom w:val="0"/>
                          <w:divBdr>
                            <w:top w:val="none" w:sz="0" w:space="0" w:color="auto"/>
                            <w:left w:val="none" w:sz="0" w:space="0" w:color="auto"/>
                            <w:bottom w:val="none" w:sz="0" w:space="0" w:color="auto"/>
                            <w:right w:val="none" w:sz="0" w:space="0" w:color="auto"/>
                          </w:divBdr>
                        </w:div>
                        <w:div w:id="1531719315">
                          <w:marLeft w:val="0"/>
                          <w:marRight w:val="0"/>
                          <w:marTop w:val="0"/>
                          <w:marBottom w:val="0"/>
                          <w:divBdr>
                            <w:top w:val="none" w:sz="0" w:space="0" w:color="auto"/>
                            <w:left w:val="none" w:sz="0" w:space="0" w:color="auto"/>
                            <w:bottom w:val="none" w:sz="0" w:space="0" w:color="auto"/>
                            <w:right w:val="none" w:sz="0" w:space="0" w:color="auto"/>
                          </w:divBdr>
                        </w:div>
                        <w:div w:id="1368262335">
                          <w:marLeft w:val="0"/>
                          <w:marRight w:val="0"/>
                          <w:marTop w:val="0"/>
                          <w:marBottom w:val="0"/>
                          <w:divBdr>
                            <w:top w:val="none" w:sz="0" w:space="0" w:color="auto"/>
                            <w:left w:val="none" w:sz="0" w:space="0" w:color="auto"/>
                            <w:bottom w:val="none" w:sz="0" w:space="0" w:color="auto"/>
                            <w:right w:val="none" w:sz="0" w:space="0" w:color="auto"/>
                          </w:divBdr>
                        </w:div>
                        <w:div w:id="15051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8087">
                  <w:marLeft w:val="0"/>
                  <w:marRight w:val="0"/>
                  <w:marTop w:val="0"/>
                  <w:marBottom w:val="0"/>
                  <w:divBdr>
                    <w:top w:val="none" w:sz="0" w:space="0" w:color="auto"/>
                    <w:left w:val="none" w:sz="0" w:space="0" w:color="auto"/>
                    <w:bottom w:val="none" w:sz="0" w:space="0" w:color="auto"/>
                    <w:right w:val="none" w:sz="0" w:space="0" w:color="auto"/>
                  </w:divBdr>
                  <w:divsChild>
                    <w:div w:id="477649966">
                      <w:marLeft w:val="0"/>
                      <w:marRight w:val="0"/>
                      <w:marTop w:val="0"/>
                      <w:marBottom w:val="0"/>
                      <w:divBdr>
                        <w:top w:val="none" w:sz="0" w:space="0" w:color="auto"/>
                        <w:left w:val="none" w:sz="0" w:space="0" w:color="auto"/>
                        <w:bottom w:val="none" w:sz="0" w:space="0" w:color="auto"/>
                        <w:right w:val="none" w:sz="0" w:space="0" w:color="auto"/>
                      </w:divBdr>
                      <w:divsChild>
                        <w:div w:id="1705642520">
                          <w:marLeft w:val="0"/>
                          <w:marRight w:val="0"/>
                          <w:marTop w:val="0"/>
                          <w:marBottom w:val="0"/>
                          <w:divBdr>
                            <w:top w:val="none" w:sz="0" w:space="0" w:color="auto"/>
                            <w:left w:val="none" w:sz="0" w:space="0" w:color="auto"/>
                            <w:bottom w:val="none" w:sz="0" w:space="0" w:color="auto"/>
                            <w:right w:val="none" w:sz="0" w:space="0" w:color="auto"/>
                          </w:divBdr>
                        </w:div>
                        <w:div w:id="991106403">
                          <w:marLeft w:val="0"/>
                          <w:marRight w:val="0"/>
                          <w:marTop w:val="0"/>
                          <w:marBottom w:val="0"/>
                          <w:divBdr>
                            <w:top w:val="none" w:sz="0" w:space="0" w:color="auto"/>
                            <w:left w:val="none" w:sz="0" w:space="0" w:color="auto"/>
                            <w:bottom w:val="none" w:sz="0" w:space="0" w:color="auto"/>
                            <w:right w:val="none" w:sz="0" w:space="0" w:color="auto"/>
                          </w:divBdr>
                        </w:div>
                        <w:div w:id="9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408">
                  <w:marLeft w:val="0"/>
                  <w:marRight w:val="0"/>
                  <w:marTop w:val="0"/>
                  <w:marBottom w:val="0"/>
                  <w:divBdr>
                    <w:top w:val="none" w:sz="0" w:space="0" w:color="auto"/>
                    <w:left w:val="none" w:sz="0" w:space="0" w:color="auto"/>
                    <w:bottom w:val="none" w:sz="0" w:space="0" w:color="auto"/>
                    <w:right w:val="none" w:sz="0" w:space="0" w:color="auto"/>
                  </w:divBdr>
                  <w:divsChild>
                    <w:div w:id="430247447">
                      <w:marLeft w:val="0"/>
                      <w:marRight w:val="0"/>
                      <w:marTop w:val="0"/>
                      <w:marBottom w:val="0"/>
                      <w:divBdr>
                        <w:top w:val="none" w:sz="0" w:space="0" w:color="auto"/>
                        <w:left w:val="none" w:sz="0" w:space="0" w:color="auto"/>
                        <w:bottom w:val="none" w:sz="0" w:space="0" w:color="auto"/>
                        <w:right w:val="none" w:sz="0" w:space="0" w:color="auto"/>
                      </w:divBdr>
                    </w:div>
                  </w:divsChild>
                </w:div>
                <w:div w:id="390466162">
                  <w:marLeft w:val="0"/>
                  <w:marRight w:val="0"/>
                  <w:marTop w:val="0"/>
                  <w:marBottom w:val="0"/>
                  <w:divBdr>
                    <w:top w:val="none" w:sz="0" w:space="0" w:color="auto"/>
                    <w:left w:val="none" w:sz="0" w:space="0" w:color="auto"/>
                    <w:bottom w:val="none" w:sz="0" w:space="0" w:color="auto"/>
                    <w:right w:val="none" w:sz="0" w:space="0" w:color="auto"/>
                  </w:divBdr>
                  <w:divsChild>
                    <w:div w:id="1783528087">
                      <w:marLeft w:val="0"/>
                      <w:marRight w:val="0"/>
                      <w:marTop w:val="0"/>
                      <w:marBottom w:val="0"/>
                      <w:divBdr>
                        <w:top w:val="none" w:sz="0" w:space="0" w:color="auto"/>
                        <w:left w:val="none" w:sz="0" w:space="0" w:color="auto"/>
                        <w:bottom w:val="none" w:sz="0" w:space="0" w:color="auto"/>
                        <w:right w:val="none" w:sz="0" w:space="0" w:color="auto"/>
                      </w:divBdr>
                      <w:divsChild>
                        <w:div w:id="2007903068">
                          <w:marLeft w:val="0"/>
                          <w:marRight w:val="0"/>
                          <w:marTop w:val="0"/>
                          <w:marBottom w:val="0"/>
                          <w:divBdr>
                            <w:top w:val="none" w:sz="0" w:space="0" w:color="auto"/>
                            <w:left w:val="none" w:sz="0" w:space="0" w:color="auto"/>
                            <w:bottom w:val="none" w:sz="0" w:space="0" w:color="auto"/>
                            <w:right w:val="none" w:sz="0" w:space="0" w:color="auto"/>
                          </w:divBdr>
                        </w:div>
                        <w:div w:id="2144880157">
                          <w:marLeft w:val="0"/>
                          <w:marRight w:val="0"/>
                          <w:marTop w:val="0"/>
                          <w:marBottom w:val="0"/>
                          <w:divBdr>
                            <w:top w:val="none" w:sz="0" w:space="0" w:color="auto"/>
                            <w:left w:val="none" w:sz="0" w:space="0" w:color="auto"/>
                            <w:bottom w:val="none" w:sz="0" w:space="0" w:color="auto"/>
                            <w:right w:val="none" w:sz="0" w:space="0" w:color="auto"/>
                          </w:divBdr>
                        </w:div>
                        <w:div w:id="1760177665">
                          <w:marLeft w:val="0"/>
                          <w:marRight w:val="0"/>
                          <w:marTop w:val="0"/>
                          <w:marBottom w:val="0"/>
                          <w:divBdr>
                            <w:top w:val="none" w:sz="0" w:space="0" w:color="auto"/>
                            <w:left w:val="none" w:sz="0" w:space="0" w:color="auto"/>
                            <w:bottom w:val="none" w:sz="0" w:space="0" w:color="auto"/>
                            <w:right w:val="none" w:sz="0" w:space="0" w:color="auto"/>
                          </w:divBdr>
                        </w:div>
                        <w:div w:id="170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7594">
                  <w:marLeft w:val="0"/>
                  <w:marRight w:val="0"/>
                  <w:marTop w:val="0"/>
                  <w:marBottom w:val="0"/>
                  <w:divBdr>
                    <w:top w:val="none" w:sz="0" w:space="0" w:color="auto"/>
                    <w:left w:val="none" w:sz="0" w:space="0" w:color="auto"/>
                    <w:bottom w:val="none" w:sz="0" w:space="0" w:color="auto"/>
                    <w:right w:val="none" w:sz="0" w:space="0" w:color="auto"/>
                  </w:divBdr>
                  <w:divsChild>
                    <w:div w:id="1038049848">
                      <w:marLeft w:val="0"/>
                      <w:marRight w:val="0"/>
                      <w:marTop w:val="0"/>
                      <w:marBottom w:val="0"/>
                      <w:divBdr>
                        <w:top w:val="none" w:sz="0" w:space="0" w:color="auto"/>
                        <w:left w:val="none" w:sz="0" w:space="0" w:color="auto"/>
                        <w:bottom w:val="none" w:sz="0" w:space="0" w:color="auto"/>
                        <w:right w:val="none" w:sz="0" w:space="0" w:color="auto"/>
                      </w:divBdr>
                      <w:divsChild>
                        <w:div w:id="993024396">
                          <w:marLeft w:val="0"/>
                          <w:marRight w:val="0"/>
                          <w:marTop w:val="0"/>
                          <w:marBottom w:val="0"/>
                          <w:divBdr>
                            <w:top w:val="none" w:sz="0" w:space="0" w:color="auto"/>
                            <w:left w:val="none" w:sz="0" w:space="0" w:color="auto"/>
                            <w:bottom w:val="none" w:sz="0" w:space="0" w:color="auto"/>
                            <w:right w:val="none" w:sz="0" w:space="0" w:color="auto"/>
                          </w:divBdr>
                        </w:div>
                        <w:div w:id="2013411562">
                          <w:marLeft w:val="0"/>
                          <w:marRight w:val="0"/>
                          <w:marTop w:val="0"/>
                          <w:marBottom w:val="0"/>
                          <w:divBdr>
                            <w:top w:val="none" w:sz="0" w:space="0" w:color="auto"/>
                            <w:left w:val="none" w:sz="0" w:space="0" w:color="auto"/>
                            <w:bottom w:val="none" w:sz="0" w:space="0" w:color="auto"/>
                            <w:right w:val="none" w:sz="0" w:space="0" w:color="auto"/>
                          </w:divBdr>
                        </w:div>
                        <w:div w:id="328677189">
                          <w:marLeft w:val="0"/>
                          <w:marRight w:val="0"/>
                          <w:marTop w:val="0"/>
                          <w:marBottom w:val="0"/>
                          <w:divBdr>
                            <w:top w:val="none" w:sz="0" w:space="0" w:color="auto"/>
                            <w:left w:val="none" w:sz="0" w:space="0" w:color="auto"/>
                            <w:bottom w:val="none" w:sz="0" w:space="0" w:color="auto"/>
                            <w:right w:val="none" w:sz="0" w:space="0" w:color="auto"/>
                          </w:divBdr>
                        </w:div>
                        <w:div w:id="208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69589">
      <w:bodyDiv w:val="1"/>
      <w:marLeft w:val="0"/>
      <w:marRight w:val="0"/>
      <w:marTop w:val="0"/>
      <w:marBottom w:val="0"/>
      <w:divBdr>
        <w:top w:val="none" w:sz="0" w:space="0" w:color="auto"/>
        <w:left w:val="none" w:sz="0" w:space="0" w:color="auto"/>
        <w:bottom w:val="none" w:sz="0" w:space="0" w:color="auto"/>
        <w:right w:val="none" w:sz="0" w:space="0" w:color="auto"/>
      </w:divBdr>
      <w:divsChild>
        <w:div w:id="578173393">
          <w:marLeft w:val="0"/>
          <w:marRight w:val="0"/>
          <w:marTop w:val="0"/>
          <w:marBottom w:val="0"/>
          <w:divBdr>
            <w:top w:val="none" w:sz="0" w:space="0" w:color="auto"/>
            <w:left w:val="none" w:sz="0" w:space="0" w:color="auto"/>
            <w:bottom w:val="none" w:sz="0" w:space="0" w:color="auto"/>
            <w:right w:val="none" w:sz="0" w:space="0" w:color="auto"/>
          </w:divBdr>
          <w:divsChild>
            <w:div w:id="1533305537">
              <w:marLeft w:val="0"/>
              <w:marRight w:val="0"/>
              <w:marTop w:val="0"/>
              <w:marBottom w:val="0"/>
              <w:divBdr>
                <w:top w:val="none" w:sz="0" w:space="0" w:color="auto"/>
                <w:left w:val="none" w:sz="0" w:space="0" w:color="auto"/>
                <w:bottom w:val="none" w:sz="0" w:space="0" w:color="auto"/>
                <w:right w:val="none" w:sz="0" w:space="0" w:color="auto"/>
              </w:divBdr>
              <w:divsChild>
                <w:div w:id="816382935">
                  <w:marLeft w:val="0"/>
                  <w:marRight w:val="0"/>
                  <w:marTop w:val="0"/>
                  <w:marBottom w:val="0"/>
                  <w:divBdr>
                    <w:top w:val="none" w:sz="0" w:space="0" w:color="auto"/>
                    <w:left w:val="none" w:sz="0" w:space="0" w:color="auto"/>
                    <w:bottom w:val="none" w:sz="0" w:space="0" w:color="auto"/>
                    <w:right w:val="none" w:sz="0" w:space="0" w:color="auto"/>
                  </w:divBdr>
                  <w:divsChild>
                    <w:div w:id="1126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7697">
          <w:marLeft w:val="0"/>
          <w:marRight w:val="0"/>
          <w:marTop w:val="0"/>
          <w:marBottom w:val="0"/>
          <w:divBdr>
            <w:top w:val="none" w:sz="0" w:space="0" w:color="auto"/>
            <w:left w:val="none" w:sz="0" w:space="0" w:color="auto"/>
            <w:bottom w:val="none" w:sz="0" w:space="0" w:color="auto"/>
            <w:right w:val="none" w:sz="0" w:space="0" w:color="auto"/>
          </w:divBdr>
          <w:divsChild>
            <w:div w:id="1049109389">
              <w:marLeft w:val="0"/>
              <w:marRight w:val="0"/>
              <w:marTop w:val="0"/>
              <w:marBottom w:val="0"/>
              <w:divBdr>
                <w:top w:val="none" w:sz="0" w:space="0" w:color="auto"/>
                <w:left w:val="none" w:sz="0" w:space="0" w:color="auto"/>
                <w:bottom w:val="none" w:sz="0" w:space="0" w:color="auto"/>
                <w:right w:val="none" w:sz="0" w:space="0" w:color="auto"/>
              </w:divBdr>
              <w:divsChild>
                <w:div w:id="1829207657">
                  <w:marLeft w:val="0"/>
                  <w:marRight w:val="0"/>
                  <w:marTop w:val="0"/>
                  <w:marBottom w:val="0"/>
                  <w:divBdr>
                    <w:top w:val="none" w:sz="0" w:space="0" w:color="auto"/>
                    <w:left w:val="none" w:sz="0" w:space="0" w:color="auto"/>
                    <w:bottom w:val="none" w:sz="0" w:space="0" w:color="auto"/>
                    <w:right w:val="none" w:sz="0" w:space="0" w:color="auto"/>
                  </w:divBdr>
                  <w:divsChild>
                    <w:div w:id="21063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5688">
      <w:bodyDiv w:val="1"/>
      <w:marLeft w:val="0"/>
      <w:marRight w:val="0"/>
      <w:marTop w:val="0"/>
      <w:marBottom w:val="0"/>
      <w:divBdr>
        <w:top w:val="none" w:sz="0" w:space="0" w:color="auto"/>
        <w:left w:val="none" w:sz="0" w:space="0" w:color="auto"/>
        <w:bottom w:val="none" w:sz="0" w:space="0" w:color="auto"/>
        <w:right w:val="none" w:sz="0" w:space="0" w:color="auto"/>
      </w:divBdr>
      <w:divsChild>
        <w:div w:id="517887775">
          <w:marLeft w:val="0"/>
          <w:marRight w:val="0"/>
          <w:marTop w:val="0"/>
          <w:marBottom w:val="0"/>
          <w:divBdr>
            <w:top w:val="none" w:sz="0" w:space="0" w:color="auto"/>
            <w:left w:val="none" w:sz="0" w:space="0" w:color="auto"/>
            <w:bottom w:val="none" w:sz="0" w:space="0" w:color="auto"/>
            <w:right w:val="none" w:sz="0" w:space="0" w:color="auto"/>
          </w:divBdr>
          <w:divsChild>
            <w:div w:id="444926157">
              <w:marLeft w:val="0"/>
              <w:marRight w:val="0"/>
              <w:marTop w:val="0"/>
              <w:marBottom w:val="0"/>
              <w:divBdr>
                <w:top w:val="none" w:sz="0" w:space="0" w:color="auto"/>
                <w:left w:val="none" w:sz="0" w:space="0" w:color="auto"/>
                <w:bottom w:val="none" w:sz="0" w:space="0" w:color="auto"/>
                <w:right w:val="none" w:sz="0" w:space="0" w:color="auto"/>
              </w:divBdr>
              <w:divsChild>
                <w:div w:id="264382017">
                  <w:marLeft w:val="0"/>
                  <w:marRight w:val="0"/>
                  <w:marTop w:val="0"/>
                  <w:marBottom w:val="0"/>
                  <w:divBdr>
                    <w:top w:val="none" w:sz="0" w:space="0" w:color="auto"/>
                    <w:left w:val="none" w:sz="0" w:space="0" w:color="auto"/>
                    <w:bottom w:val="none" w:sz="0" w:space="0" w:color="auto"/>
                    <w:right w:val="none" w:sz="0" w:space="0" w:color="auto"/>
                  </w:divBdr>
                  <w:divsChild>
                    <w:div w:id="639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1579">
      <w:bodyDiv w:val="1"/>
      <w:marLeft w:val="0"/>
      <w:marRight w:val="0"/>
      <w:marTop w:val="0"/>
      <w:marBottom w:val="0"/>
      <w:divBdr>
        <w:top w:val="none" w:sz="0" w:space="0" w:color="auto"/>
        <w:left w:val="none" w:sz="0" w:space="0" w:color="auto"/>
        <w:bottom w:val="none" w:sz="0" w:space="0" w:color="auto"/>
        <w:right w:val="none" w:sz="0" w:space="0" w:color="auto"/>
      </w:divBdr>
      <w:divsChild>
        <w:div w:id="535629211">
          <w:marLeft w:val="0"/>
          <w:marRight w:val="0"/>
          <w:marTop w:val="0"/>
          <w:marBottom w:val="0"/>
          <w:divBdr>
            <w:top w:val="none" w:sz="0" w:space="0" w:color="auto"/>
            <w:left w:val="none" w:sz="0" w:space="0" w:color="auto"/>
            <w:bottom w:val="none" w:sz="0" w:space="0" w:color="auto"/>
            <w:right w:val="none" w:sz="0" w:space="0" w:color="auto"/>
          </w:divBdr>
          <w:divsChild>
            <w:div w:id="2091729992">
              <w:marLeft w:val="0"/>
              <w:marRight w:val="0"/>
              <w:marTop w:val="0"/>
              <w:marBottom w:val="0"/>
              <w:divBdr>
                <w:top w:val="none" w:sz="0" w:space="0" w:color="auto"/>
                <w:left w:val="none" w:sz="0" w:space="0" w:color="auto"/>
                <w:bottom w:val="none" w:sz="0" w:space="0" w:color="auto"/>
                <w:right w:val="none" w:sz="0" w:space="0" w:color="auto"/>
              </w:divBdr>
              <w:divsChild>
                <w:div w:id="746926263">
                  <w:marLeft w:val="0"/>
                  <w:marRight w:val="0"/>
                  <w:marTop w:val="0"/>
                  <w:marBottom w:val="0"/>
                  <w:divBdr>
                    <w:top w:val="none" w:sz="0" w:space="0" w:color="auto"/>
                    <w:left w:val="none" w:sz="0" w:space="0" w:color="auto"/>
                    <w:bottom w:val="none" w:sz="0" w:space="0" w:color="auto"/>
                    <w:right w:val="none" w:sz="0" w:space="0" w:color="auto"/>
                  </w:divBdr>
                  <w:divsChild>
                    <w:div w:id="15498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EyW2D40yHuY"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OZErD7anv_Q" TargetMode="External"/><Relationship Id="rId11" Type="http://schemas.openxmlformats.org/officeDocument/2006/relationships/hyperlink" Target="https://www.youtube.com/watch?v=aMX2PrHPXzY" TargetMode="External"/><Relationship Id="rId12" Type="http://schemas.openxmlformats.org/officeDocument/2006/relationships/hyperlink" Target="https://www.youtube.com/watch?v=oapLEcXE0ek" TargetMode="External"/><Relationship Id="rId13" Type="http://schemas.openxmlformats.org/officeDocument/2006/relationships/hyperlink" Target="https://vimeo.com/28195207" TargetMode="External"/><Relationship Id="rId14" Type="http://schemas.openxmlformats.org/officeDocument/2006/relationships/hyperlink" Target="https://learninghub.artsunit.nsw.edu.au" TargetMode="External"/><Relationship Id="rId15" Type="http://schemas.openxmlformats.org/officeDocument/2006/relationships/hyperlink" Target="https://learninghub.artsunit.nsw.edu.a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bdpoWcma4HE" TargetMode="External"/><Relationship Id="rId8" Type="http://schemas.openxmlformats.org/officeDocument/2006/relationships/hyperlink" Target="https://www.youtube.com/watch?v=FJtZZGXMN0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1234</Words>
  <Characters>7037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DMT</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Lee McIver</cp:lastModifiedBy>
  <cp:revision>14</cp:revision>
  <dcterms:created xsi:type="dcterms:W3CDTF">2016-06-20T13:16:00Z</dcterms:created>
  <dcterms:modified xsi:type="dcterms:W3CDTF">2016-10-26T23:31:00Z</dcterms:modified>
</cp:coreProperties>
</file>